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5D43D" w14:textId="7672B3CF" w:rsidR="0067591A" w:rsidRDefault="00A249D3" w:rsidP="00A249D3">
      <w:pPr>
        <w:tabs>
          <w:tab w:val="left" w:pos="5110"/>
        </w:tabs>
      </w:pPr>
      <w:r>
        <w:tab/>
      </w:r>
    </w:p>
    <w:p w14:paraId="0A0A4842" w14:textId="77777777" w:rsidR="00A638DC" w:rsidRPr="0084421B" w:rsidRDefault="00B95535" w:rsidP="00276419">
      <w:pPr>
        <w:jc w:val="center"/>
        <w:rPr>
          <w:b/>
          <w:bCs/>
          <w:sz w:val="32"/>
          <w:szCs w:val="32"/>
        </w:rPr>
      </w:pPr>
      <w:r w:rsidRPr="0084421B">
        <w:rPr>
          <w:b/>
          <w:bCs/>
          <w:sz w:val="32"/>
          <w:szCs w:val="32"/>
        </w:rPr>
        <w:t xml:space="preserve">Terms of Reference </w:t>
      </w:r>
    </w:p>
    <w:p w14:paraId="7C6808C9" w14:textId="0339AFF4" w:rsidR="00A638DC" w:rsidRDefault="00B95535" w:rsidP="00DF3AC1">
      <w:pPr>
        <w:spacing w:after="0" w:line="240" w:lineRule="auto"/>
        <w:jc w:val="center"/>
        <w:rPr>
          <w:b/>
          <w:bCs/>
        </w:rPr>
      </w:pPr>
      <w:r w:rsidRPr="00276419">
        <w:rPr>
          <w:b/>
          <w:bCs/>
        </w:rPr>
        <w:t xml:space="preserve">for </w:t>
      </w:r>
      <w:r w:rsidR="0084421B">
        <w:rPr>
          <w:b/>
          <w:bCs/>
        </w:rPr>
        <w:t xml:space="preserve">engagement of a </w:t>
      </w:r>
      <w:r w:rsidR="00320E71">
        <w:rPr>
          <w:b/>
          <w:bCs/>
        </w:rPr>
        <w:t xml:space="preserve">Subject Matter Expert (SME) on Gender and Conflict </w:t>
      </w:r>
      <w:r w:rsidR="00DF540D">
        <w:rPr>
          <w:b/>
          <w:bCs/>
        </w:rPr>
        <w:t>Transformation</w:t>
      </w:r>
      <w:r w:rsidR="00DF3AC1">
        <w:rPr>
          <w:b/>
          <w:bCs/>
        </w:rPr>
        <w:t xml:space="preserve"> </w:t>
      </w:r>
      <w:r w:rsidR="005D3122">
        <w:rPr>
          <w:b/>
          <w:bCs/>
        </w:rPr>
        <w:t>topic</w:t>
      </w:r>
      <w:r w:rsidR="00DF3AC1">
        <w:rPr>
          <w:b/>
          <w:bCs/>
        </w:rPr>
        <w:t xml:space="preserve"> and </w:t>
      </w:r>
      <w:r w:rsidR="005D3122">
        <w:rPr>
          <w:b/>
          <w:bCs/>
        </w:rPr>
        <w:t>facilitation</w:t>
      </w:r>
      <w:r w:rsidR="003F77BB">
        <w:rPr>
          <w:b/>
          <w:bCs/>
        </w:rPr>
        <w:t xml:space="preserve"> </w:t>
      </w:r>
      <w:r w:rsidR="0084421B">
        <w:rPr>
          <w:b/>
          <w:bCs/>
        </w:rPr>
        <w:t>of</w:t>
      </w:r>
    </w:p>
    <w:p w14:paraId="3E260426" w14:textId="6A79F74E" w:rsidR="00B95535" w:rsidRPr="00276419" w:rsidRDefault="00FF4F5C" w:rsidP="0084421B">
      <w:pPr>
        <w:spacing w:after="0" w:line="240" w:lineRule="auto"/>
        <w:jc w:val="center"/>
        <w:rPr>
          <w:b/>
          <w:bCs/>
        </w:rPr>
      </w:pPr>
      <w:r>
        <w:rPr>
          <w:b/>
          <w:bCs/>
        </w:rPr>
        <w:t>an E-learning course</w:t>
      </w:r>
      <w:r w:rsidR="0084421B">
        <w:rPr>
          <w:b/>
          <w:bCs/>
        </w:rPr>
        <w:t xml:space="preserve"> </w:t>
      </w:r>
      <w:r w:rsidR="00A638DC">
        <w:rPr>
          <w:b/>
          <w:bCs/>
        </w:rPr>
        <w:t xml:space="preserve">on </w:t>
      </w:r>
      <w:r w:rsidR="00DF540D">
        <w:rPr>
          <w:b/>
          <w:bCs/>
        </w:rPr>
        <w:t>Migration Governance at local level</w:t>
      </w:r>
    </w:p>
    <w:p w14:paraId="03FA1BD0" w14:textId="77777777" w:rsidR="0040193E" w:rsidRDefault="0040193E" w:rsidP="0040193E">
      <w:pPr>
        <w:jc w:val="both"/>
      </w:pPr>
    </w:p>
    <w:p w14:paraId="79C16232" w14:textId="77777777" w:rsidR="00227F1D" w:rsidRDefault="00227F1D" w:rsidP="0040193E">
      <w:pPr>
        <w:jc w:val="both"/>
        <w:rPr>
          <w:b/>
          <w:bCs/>
        </w:rPr>
      </w:pPr>
      <w:r>
        <w:rPr>
          <w:b/>
          <w:bCs/>
        </w:rPr>
        <w:t xml:space="preserve">Background </w:t>
      </w:r>
    </w:p>
    <w:p w14:paraId="4DF87A49" w14:textId="5D229B66" w:rsidR="00AB0A9E" w:rsidRDefault="00227F1D" w:rsidP="00AB0A9E">
      <w:pPr>
        <w:jc w:val="both"/>
      </w:pPr>
      <w:r w:rsidRPr="00227F1D">
        <w:t>The Network of Associations of Local Authorities of South East Europe (in the rest of the document referred to as “NALAS”), within the project “Exchange of good practices on socio- cultural participation of people on the move in host communities in the Western Balkans”</w:t>
      </w:r>
      <w:r w:rsidR="00AB0A9E">
        <w:t xml:space="preserve"> </w:t>
      </w:r>
      <w:r w:rsidR="00AB0A9E" w:rsidRPr="00227F1D">
        <w:t xml:space="preserve">is seeking an </w:t>
      </w:r>
      <w:r w:rsidR="00AB0A9E">
        <w:rPr>
          <w:b/>
          <w:bCs/>
        </w:rPr>
        <w:t xml:space="preserve">Subject Matter Expert (SME) on Gender and Conflict Transformation </w:t>
      </w:r>
      <w:r w:rsidR="008C0C40">
        <w:t xml:space="preserve">who will develop a content </w:t>
      </w:r>
      <w:r w:rsidR="00AB0A9E" w:rsidRPr="00227F1D">
        <w:t xml:space="preserve">for </w:t>
      </w:r>
      <w:r w:rsidR="008C0C40">
        <w:t xml:space="preserve">an </w:t>
      </w:r>
      <w:r w:rsidR="00AB0A9E" w:rsidRPr="00227F1D">
        <w:t xml:space="preserve">e-learning course intended for local government administration on Migration </w:t>
      </w:r>
      <w:r w:rsidR="008C0C40">
        <w:t>Governance</w:t>
      </w:r>
      <w:r w:rsidR="00AB0A9E" w:rsidRPr="00227F1D">
        <w:t xml:space="preserve"> at Local Level that will contribute towards improved policies and services on local level.</w:t>
      </w:r>
    </w:p>
    <w:p w14:paraId="60DB4030" w14:textId="384B80B8" w:rsidR="00FE0B14" w:rsidRDefault="00FE0B14" w:rsidP="00AB0A9E">
      <w:pPr>
        <w:jc w:val="both"/>
      </w:pPr>
      <w:r>
        <w:t>NALAS is a network of associations of local authorities of South</w:t>
      </w:r>
      <w:r w:rsidR="252B299F">
        <w:t>-</w:t>
      </w:r>
      <w:r>
        <w:t>East Europe. The Network brings together 1</w:t>
      </w:r>
      <w:r w:rsidR="3410EEB8">
        <w:t>3</w:t>
      </w:r>
      <w:r>
        <w:t xml:space="preserve"> Associations which represent roughly </w:t>
      </w:r>
      <w:r w:rsidR="70DE2F38">
        <w:t>8</w:t>
      </w:r>
      <w:r>
        <w:t>000 local authorities, directly elected by more than 80 million citizens of this region. NALAS responds to its members’ needs in strengthening their capacities and provide them with the regional know-how and policy argumentation, supporting their efforts to become viable representatives of local authorities who are up to negotiate with their national government and international organizations for the benefit of the local governments, utility companies and institutions and for the benefit of the ultimate beneficiaries, the citizens in the region of South-East Europe (SEE). Through decentralized cooperation, NALAS members use the Network to support each other, share experiences, produce knowledge, cooperate on cross border projects and contribute to an equitable development, modern and efficient local self-government, increased democracy and stability in the region. Thereby, NALAS also contributes to the process of decentralization and EU integration.</w:t>
      </w:r>
    </w:p>
    <w:p w14:paraId="630EAFEB" w14:textId="77777777" w:rsidR="00227F1D" w:rsidRDefault="00227F1D" w:rsidP="0040193E">
      <w:pPr>
        <w:jc w:val="both"/>
        <w:rPr>
          <w:b/>
          <w:bCs/>
        </w:rPr>
      </w:pPr>
    </w:p>
    <w:p w14:paraId="5D730A6A" w14:textId="3E0878AA" w:rsidR="00906B3F" w:rsidRPr="00F41BE5" w:rsidRDefault="00D5373D" w:rsidP="0040193E">
      <w:pPr>
        <w:jc w:val="both"/>
        <w:rPr>
          <w:b/>
          <w:bCs/>
        </w:rPr>
      </w:pPr>
      <w:r>
        <w:rPr>
          <w:b/>
          <w:bCs/>
        </w:rPr>
        <w:t>Project S</w:t>
      </w:r>
      <w:r w:rsidR="00906B3F" w:rsidRPr="00F41BE5">
        <w:rPr>
          <w:b/>
          <w:bCs/>
        </w:rPr>
        <w:t>ummary</w:t>
      </w:r>
      <w:r>
        <w:rPr>
          <w:b/>
          <w:bCs/>
        </w:rPr>
        <w:t xml:space="preserve"> </w:t>
      </w:r>
    </w:p>
    <w:p w14:paraId="0D8CA761" w14:textId="4B0435F7" w:rsidR="00D56178" w:rsidRPr="00D56178" w:rsidRDefault="00D56178" w:rsidP="00D56178">
      <w:pPr>
        <w:jc w:val="both"/>
      </w:pPr>
      <w:r w:rsidRPr="00D56178">
        <w:t>The e-learning course will be integrated within the NALAS e-Academy in the frame of the NALAS project “</w:t>
      </w:r>
      <w:bookmarkStart w:id="0" w:name="_Hlk166222555"/>
      <w:r w:rsidRPr="00D56178">
        <w:rPr>
          <w:bCs/>
          <w:i/>
          <w:iCs/>
        </w:rPr>
        <w:t>Exchange of good practices on sociocultural participation of people on the move in host communities in the Western Balkans</w:t>
      </w:r>
      <w:bookmarkEnd w:id="0"/>
      <w:r w:rsidRPr="00D56178">
        <w:t xml:space="preserve">”, financed by the German Federal Ministry for Economic Cooperation and Development (BMZ), through Deutsche Gesellschaft für Internationale </w:t>
      </w:r>
      <w:proofErr w:type="spellStart"/>
      <w:r w:rsidRPr="00D56178">
        <w:t>Zusammenarbeit</w:t>
      </w:r>
      <w:proofErr w:type="spellEnd"/>
      <w:r w:rsidRPr="00D56178">
        <w:t xml:space="preserve"> (GIZ), implemented by NALAS. The capacity development measures of the project comprise of different dialog formats and events related to the topic and delivery of an e- learning course and closing regional event. </w:t>
      </w:r>
    </w:p>
    <w:p w14:paraId="67FDF7F9" w14:textId="77777777" w:rsidR="00D56178" w:rsidRPr="00D56178" w:rsidRDefault="00D56178" w:rsidP="00D56178">
      <w:pPr>
        <w:jc w:val="both"/>
      </w:pPr>
      <w:r w:rsidRPr="00D56178">
        <w:t xml:space="preserve">The primary objective of the project is to support local governments in target economies to strengthen their capacities and structures to include migration management activities at local level, to straighten coordination with relevant stakeholders and improve social cohesion. </w:t>
      </w:r>
    </w:p>
    <w:p w14:paraId="151EED17" w14:textId="77777777" w:rsidR="00D56178" w:rsidRPr="00D56178" w:rsidRDefault="00D56178" w:rsidP="00D56178">
      <w:pPr>
        <w:jc w:val="both"/>
      </w:pPr>
      <w:r w:rsidRPr="00D56178">
        <w:lastRenderedPageBreak/>
        <w:t xml:space="preserve">The project works with local governments from the two economies from Bosnia and Hercegovina and Serbia and their local government associations, members of NALAS (Associations of Local Governments – LGAs). </w:t>
      </w:r>
    </w:p>
    <w:p w14:paraId="784BE97F" w14:textId="3599C95B" w:rsidR="00344B9B" w:rsidRPr="00344B9B" w:rsidRDefault="00344B9B" w:rsidP="00344B9B">
      <w:pPr>
        <w:jc w:val="both"/>
        <w:rPr>
          <w:lang w:val="en-US"/>
        </w:rPr>
      </w:pPr>
      <w:r w:rsidRPr="4B99435E">
        <w:rPr>
          <w:lang w:val="en-US"/>
        </w:rPr>
        <w:t xml:space="preserve">The e-course targets mainly local government administration staff, but also other relevant stakeholders. </w:t>
      </w:r>
      <w:r w:rsidR="2A694EA8" w:rsidRPr="4B99435E">
        <w:rPr>
          <w:lang w:val="en-US"/>
        </w:rPr>
        <w:t>The e-course's overall objective is to offer a full understanding of effective migration management strategies, policies, practices and applicable approaches tailored specifically for local governments.</w:t>
      </w:r>
      <w:r w:rsidRPr="4B99435E">
        <w:rPr>
          <w:lang w:val="en-US"/>
        </w:rPr>
        <w:t xml:space="preserve">  NALAS member local government association and their member local governments and other stakeholders will be provided the opportunity to learn how to analyze local migration trends, assess local needs and implement culturally sensitive and sustainable solutions to address challenges related to migration, including social integration, service provision and community cohesion. Through case studies, interactive discussions and practical exercises, trainees will gain methodological knowledge necessary to enhance their capacity to manage migration (related to mixed migration flows) effectively at the local level, ensuring the well-being of both people on move and local communities.</w:t>
      </w:r>
    </w:p>
    <w:p w14:paraId="1746305D" w14:textId="18B93A81" w:rsidR="004E5293" w:rsidRDefault="005E1FC0" w:rsidP="00601D73">
      <w:pPr>
        <w:pStyle w:val="ListParagraph"/>
        <w:numPr>
          <w:ilvl w:val="0"/>
          <w:numId w:val="5"/>
        </w:numPr>
        <w:rPr>
          <w:b/>
          <w:bCs/>
        </w:rPr>
      </w:pPr>
      <w:r w:rsidRPr="4B99435E">
        <w:rPr>
          <w:b/>
          <w:bCs/>
        </w:rPr>
        <w:t>Context</w:t>
      </w:r>
    </w:p>
    <w:p w14:paraId="40C3AE11" w14:textId="2C641831" w:rsidR="005E1FC0" w:rsidRPr="005E1FC0" w:rsidRDefault="6D291728" w:rsidP="005E1FC0">
      <w:pPr>
        <w:jc w:val="both"/>
        <w:rPr>
          <w:lang w:val="en-US"/>
        </w:rPr>
      </w:pPr>
      <w:r w:rsidRPr="4B99435E">
        <w:rPr>
          <w:lang w:val="en-US"/>
        </w:rPr>
        <w:t>The e-course content development can underline and build on existing knowledge and developed materials in the project's frame so far.</w:t>
      </w:r>
      <w:r w:rsidR="005E1FC0" w:rsidRPr="4B99435E">
        <w:rPr>
          <w:lang w:val="en-US"/>
        </w:rPr>
        <w:t xml:space="preserve"> </w:t>
      </w:r>
      <w:r w:rsidR="49B75563" w:rsidRPr="4B99435E">
        <w:rPr>
          <w:lang w:val="en-US"/>
        </w:rPr>
        <w:t xml:space="preserve">The learning scope can be divided up to </w:t>
      </w:r>
      <w:r w:rsidR="009322EF">
        <w:rPr>
          <w:lang w:val="en-US"/>
        </w:rPr>
        <w:t>3</w:t>
      </w:r>
      <w:r w:rsidR="49B75563" w:rsidRPr="4B99435E">
        <w:rPr>
          <w:lang w:val="en-US"/>
        </w:rPr>
        <w:t xml:space="preserve"> modules, including topics related to coordination of migration flow at local level and conflict and gender transformation.</w:t>
      </w:r>
      <w:r w:rsidR="005E1FC0" w:rsidRPr="4B99435E">
        <w:rPr>
          <w:lang w:val="en-US"/>
        </w:rPr>
        <w:t xml:space="preserve"> As a general guidance, the following are a suggested focus module </w:t>
      </w:r>
      <w:r w:rsidR="00673B59" w:rsidRPr="4B99435E">
        <w:rPr>
          <w:lang w:val="en-US"/>
        </w:rPr>
        <w:t>topic</w:t>
      </w:r>
      <w:r w:rsidR="005E1FC0" w:rsidRPr="4B99435E">
        <w:rPr>
          <w:lang w:val="en-US"/>
        </w:rPr>
        <w:t xml:space="preserve">: </w:t>
      </w:r>
    </w:p>
    <w:p w14:paraId="4AA6EBDC" w14:textId="77777777" w:rsidR="00F020D8" w:rsidRPr="00F020D8" w:rsidRDefault="00F020D8" w:rsidP="00F020D8">
      <w:pPr>
        <w:pStyle w:val="1Einrckung"/>
        <w:tabs>
          <w:tab w:val="left" w:pos="1276"/>
        </w:tabs>
        <w:spacing w:before="240"/>
        <w:ind w:left="709" w:firstLine="0"/>
        <w:rPr>
          <w:rFonts w:asciiTheme="minorHAnsi" w:hAnsiTheme="minorHAnsi" w:cstheme="minorBidi"/>
          <w:lang w:val="en-US"/>
        </w:rPr>
      </w:pPr>
      <w:r w:rsidRPr="00F020D8">
        <w:rPr>
          <w:rFonts w:asciiTheme="minorHAnsi" w:hAnsiTheme="minorHAnsi" w:cstheme="minorBidi"/>
          <w:lang w:val="en-US"/>
        </w:rPr>
        <w:t xml:space="preserve">Module 1: Understanding Local Migration Dynamics </w:t>
      </w:r>
    </w:p>
    <w:p w14:paraId="00B33EC7" w14:textId="76F74108" w:rsidR="00F020D8" w:rsidRPr="00F020D8" w:rsidRDefault="00F020D8" w:rsidP="4B99435E">
      <w:pPr>
        <w:pStyle w:val="1Einrckung"/>
        <w:numPr>
          <w:ilvl w:val="0"/>
          <w:numId w:val="40"/>
        </w:numPr>
        <w:tabs>
          <w:tab w:val="left" w:pos="1276"/>
        </w:tabs>
        <w:spacing w:before="240"/>
        <w:jc w:val="both"/>
        <w:rPr>
          <w:rFonts w:asciiTheme="minorHAnsi" w:hAnsiTheme="minorHAnsi" w:cstheme="minorBidi"/>
          <w:lang w:val="en-US"/>
        </w:rPr>
      </w:pPr>
      <w:r w:rsidRPr="4B99435E">
        <w:rPr>
          <w:rFonts w:asciiTheme="minorHAnsi" w:hAnsiTheme="minorHAnsi" w:cstheme="minorBidi"/>
          <w:lang w:val="en-US"/>
        </w:rPr>
        <w:t xml:space="preserve">This module can focus on provision of methodological knowledge on how to </w:t>
      </w:r>
      <w:r w:rsidR="132AB013" w:rsidRPr="4B99435E">
        <w:rPr>
          <w:rFonts w:asciiTheme="minorHAnsi" w:hAnsiTheme="minorHAnsi" w:cstheme="minorBidi"/>
          <w:lang w:val="en-US"/>
        </w:rPr>
        <w:t>analyze</w:t>
      </w:r>
      <w:r w:rsidRPr="4B99435E">
        <w:rPr>
          <w:rFonts w:asciiTheme="minorHAnsi" w:hAnsiTheme="minorHAnsi" w:cstheme="minorBidi"/>
          <w:lang w:val="en-US"/>
        </w:rPr>
        <w:t xml:space="preserve"> local migration trends, data collection and other analyzing and identification methods of vulnerable populations, understanding the socioeconomic factors influencing migration decisions, etc., allowing learners to apply this framework to specific locations of their interest.</w:t>
      </w:r>
    </w:p>
    <w:p w14:paraId="777C0253" w14:textId="77777777" w:rsidR="00F020D8" w:rsidRPr="00F020D8" w:rsidRDefault="00F020D8" w:rsidP="00F020D8">
      <w:pPr>
        <w:pStyle w:val="1Einrckung"/>
        <w:tabs>
          <w:tab w:val="left" w:pos="1276"/>
        </w:tabs>
        <w:spacing w:before="240"/>
        <w:ind w:left="709" w:firstLine="0"/>
        <w:rPr>
          <w:rFonts w:asciiTheme="minorHAnsi" w:hAnsiTheme="minorHAnsi" w:cstheme="minorBidi"/>
          <w:lang w:val="en-US"/>
        </w:rPr>
      </w:pPr>
      <w:r w:rsidRPr="00F020D8">
        <w:rPr>
          <w:rFonts w:asciiTheme="minorHAnsi" w:hAnsiTheme="minorHAnsi" w:cstheme="minorBidi"/>
          <w:lang w:val="en-US"/>
        </w:rPr>
        <w:t>Module 2: Policy Development and Implementation</w:t>
      </w:r>
    </w:p>
    <w:p w14:paraId="6B722688" w14:textId="77777777" w:rsidR="00F020D8" w:rsidRPr="00F020D8" w:rsidRDefault="00F020D8" w:rsidP="00F020D8">
      <w:pPr>
        <w:pStyle w:val="1Einrckung"/>
        <w:numPr>
          <w:ilvl w:val="0"/>
          <w:numId w:val="40"/>
        </w:numPr>
        <w:tabs>
          <w:tab w:val="left" w:pos="1276"/>
        </w:tabs>
        <w:spacing w:before="240"/>
        <w:jc w:val="both"/>
        <w:rPr>
          <w:rFonts w:asciiTheme="minorHAnsi" w:hAnsiTheme="minorHAnsi" w:cstheme="minorBidi"/>
          <w:lang w:val="en-US"/>
        </w:rPr>
      </w:pPr>
      <w:r w:rsidRPr="00F020D8">
        <w:rPr>
          <w:rFonts w:asciiTheme="minorHAnsi" w:hAnsiTheme="minorHAnsi" w:cstheme="minorBidi"/>
          <w:lang w:val="en-US"/>
        </w:rPr>
        <w:t>The focus of this module can be on the process of developing and implementing effective migration policies and strategies tailored to the needs of local governments, developing migration management plans for their own locality, emphasizing the importance of inclusivity, transparency, and community participation, different policy frameworks, legal considerations, and stakeholder engagement strategies essential for successful policy development, with the aim to enrich their competences while practicing improved coordination on local level in line with mixed migration through different guiding formats.</w:t>
      </w:r>
    </w:p>
    <w:p w14:paraId="153D28DE" w14:textId="7E4795B9" w:rsidR="00F020D8" w:rsidRPr="00F020D8" w:rsidRDefault="00F020D8" w:rsidP="024B5F62">
      <w:pPr>
        <w:pStyle w:val="1Einrckung"/>
        <w:tabs>
          <w:tab w:val="left" w:pos="1276"/>
        </w:tabs>
        <w:spacing w:before="240"/>
        <w:ind w:left="720"/>
        <w:rPr>
          <w:rFonts w:asciiTheme="minorHAnsi" w:hAnsiTheme="minorHAnsi" w:cstheme="minorBidi"/>
          <w:lang w:val="en-US"/>
        </w:rPr>
      </w:pPr>
      <w:r w:rsidRPr="024B5F62">
        <w:rPr>
          <w:rFonts w:asciiTheme="minorHAnsi" w:hAnsiTheme="minorHAnsi" w:cstheme="minorBidi"/>
          <w:lang w:val="en-US"/>
        </w:rPr>
        <w:t>Module 3: Designing and Implementing Sustainable Solutions with a Focus on Social Cohesion, Gender and Conflict Prevention</w:t>
      </w:r>
    </w:p>
    <w:p w14:paraId="6655910E" w14:textId="77777777" w:rsidR="00F020D8" w:rsidRPr="00F020D8" w:rsidRDefault="00F020D8" w:rsidP="00F020D8">
      <w:pPr>
        <w:pStyle w:val="1Einrckung"/>
        <w:numPr>
          <w:ilvl w:val="0"/>
          <w:numId w:val="40"/>
        </w:numPr>
        <w:tabs>
          <w:tab w:val="left" w:pos="1276"/>
        </w:tabs>
        <w:spacing w:before="240"/>
        <w:jc w:val="both"/>
        <w:rPr>
          <w:rFonts w:asciiTheme="minorHAnsi" w:hAnsiTheme="minorHAnsi" w:cstheme="minorBidi"/>
          <w:lang w:val="en-US"/>
        </w:rPr>
      </w:pPr>
      <w:r w:rsidRPr="00F020D8">
        <w:rPr>
          <w:rFonts w:asciiTheme="minorHAnsi" w:hAnsiTheme="minorHAnsi" w:cstheme="minorBidi"/>
          <w:lang w:val="en-US"/>
        </w:rPr>
        <w:t>The module could explore strategies for promoting social integration and fostering inclusive communities amidst migration dynamics, design and implement programs that facilitate interaction and cooperation between people on the move and local communities, ultimately strengthening social cohesion and conflict transformative approaches. Further learning content focus can be on the role of local governments in building resilience and promoting sustainable development in the context of migration and conflict management and gender approaches in resilience-building and sustainable development in diverse local contexts.</w:t>
      </w:r>
    </w:p>
    <w:p w14:paraId="7BAAC011" w14:textId="0D6C19F7" w:rsidR="00F020D8" w:rsidRPr="00F020D8" w:rsidRDefault="00F020D8" w:rsidP="00F020D8">
      <w:pPr>
        <w:pStyle w:val="1Einrckung"/>
        <w:tabs>
          <w:tab w:val="left" w:pos="1276"/>
        </w:tabs>
        <w:spacing w:before="240"/>
        <w:jc w:val="both"/>
        <w:rPr>
          <w:rFonts w:asciiTheme="minorHAnsi" w:hAnsiTheme="minorHAnsi" w:cstheme="minorBidi"/>
          <w:lang w:val="en-US"/>
        </w:rPr>
      </w:pPr>
      <w:r w:rsidRPr="00F020D8">
        <w:rPr>
          <w:rFonts w:asciiTheme="minorHAnsi" w:hAnsiTheme="minorHAnsi" w:cstheme="minorBidi"/>
          <w:lang w:val="en-US"/>
        </w:rPr>
        <w:tab/>
        <w:t xml:space="preserve">The above suggested module structure and focus topics are subject to modification to a more fitting scope and learning structure if </w:t>
      </w:r>
      <w:r w:rsidR="005C0568" w:rsidRPr="00F020D8">
        <w:rPr>
          <w:rFonts w:asciiTheme="minorHAnsi" w:hAnsiTheme="minorHAnsi" w:cstheme="minorBidi"/>
          <w:lang w:val="en-US"/>
        </w:rPr>
        <w:t>so,</w:t>
      </w:r>
      <w:r w:rsidRPr="00F020D8">
        <w:rPr>
          <w:rFonts w:asciiTheme="minorHAnsi" w:hAnsiTheme="minorHAnsi" w:cstheme="minorBidi"/>
          <w:lang w:val="en-US"/>
        </w:rPr>
        <w:t xml:space="preserve"> estimated by the engaged expert.</w:t>
      </w:r>
    </w:p>
    <w:p w14:paraId="60974149" w14:textId="72912B11" w:rsidR="00F020D8" w:rsidRPr="009322EF" w:rsidRDefault="00F020D8" w:rsidP="4B99435E">
      <w:pPr>
        <w:pStyle w:val="1Einrckung"/>
        <w:tabs>
          <w:tab w:val="clear" w:pos="483"/>
          <w:tab w:val="left" w:pos="851"/>
          <w:tab w:val="left" w:pos="1276"/>
        </w:tabs>
        <w:spacing w:before="240"/>
        <w:jc w:val="both"/>
        <w:rPr>
          <w:rFonts w:asciiTheme="minorHAnsi" w:hAnsiTheme="minorHAnsi" w:cstheme="minorHAnsi"/>
          <w:lang w:val="en-US"/>
        </w:rPr>
      </w:pPr>
      <w:r w:rsidRPr="00F020D8">
        <w:rPr>
          <w:rFonts w:asciiTheme="minorHAnsi" w:hAnsiTheme="minorHAnsi" w:cstheme="minorBidi"/>
          <w:lang w:val="en-US"/>
        </w:rPr>
        <w:lastRenderedPageBreak/>
        <w:tab/>
      </w:r>
      <w:r w:rsidRPr="4B99435E">
        <w:rPr>
          <w:rFonts w:asciiTheme="minorHAnsi" w:hAnsiTheme="minorHAnsi" w:cstheme="minorBidi"/>
          <w:lang w:val="en-US"/>
        </w:rPr>
        <w:t xml:space="preserve">Against this </w:t>
      </w:r>
      <w:r w:rsidR="009322EF" w:rsidRPr="4B99435E">
        <w:rPr>
          <w:rFonts w:asciiTheme="minorHAnsi" w:hAnsiTheme="minorHAnsi" w:cstheme="minorBidi"/>
          <w:lang w:val="en-US"/>
        </w:rPr>
        <w:t>background, NALAS is</w:t>
      </w:r>
      <w:r w:rsidRPr="4B99435E">
        <w:rPr>
          <w:rFonts w:asciiTheme="minorHAnsi" w:hAnsiTheme="minorHAnsi" w:cstheme="minorBidi"/>
          <w:lang w:val="en-US"/>
        </w:rPr>
        <w:t xml:space="preserve"> seeking a competent expert that will develop and </w:t>
      </w:r>
      <w:r w:rsidR="009322EF" w:rsidRPr="4B99435E">
        <w:rPr>
          <w:rFonts w:asciiTheme="minorHAnsi" w:hAnsiTheme="minorHAnsi" w:cstheme="minorBidi"/>
          <w:lang w:val="en-US"/>
        </w:rPr>
        <w:t>deliver virtual</w:t>
      </w:r>
      <w:r w:rsidRPr="4B99435E">
        <w:rPr>
          <w:rFonts w:asciiTheme="minorHAnsi" w:hAnsiTheme="minorHAnsi" w:cstheme="minorBidi"/>
          <w:lang w:val="en-US"/>
        </w:rPr>
        <w:t xml:space="preserve"> training on the topics related to module 3. Considering the focus (coordination and management of migration flows at local level) of Module 1 and 2, engagement of </w:t>
      </w:r>
      <w:r w:rsidR="7F3488A5" w:rsidRPr="009322EF">
        <w:rPr>
          <w:rFonts w:asciiTheme="minorHAnsi" w:eastAsia="Calibri" w:hAnsiTheme="minorHAnsi" w:cstheme="minorHAnsi"/>
          <w:color w:val="000000" w:themeColor="text1"/>
          <w:lang w:val="en-US"/>
        </w:rPr>
        <w:t xml:space="preserve">Coordination and Migration management expert </w:t>
      </w:r>
      <w:r w:rsidRPr="009322EF">
        <w:rPr>
          <w:rFonts w:asciiTheme="minorHAnsi" w:hAnsiTheme="minorHAnsi" w:cstheme="minorHAnsi"/>
          <w:lang w:val="en-US"/>
        </w:rPr>
        <w:t xml:space="preserve">is foreseen. </w:t>
      </w:r>
    </w:p>
    <w:p w14:paraId="72E88D60" w14:textId="30991FA2" w:rsidR="00F020D8" w:rsidRPr="00F020D8" w:rsidRDefault="00F020D8" w:rsidP="4B99435E">
      <w:pPr>
        <w:pStyle w:val="1Einrckung"/>
        <w:tabs>
          <w:tab w:val="clear" w:pos="483"/>
          <w:tab w:val="left" w:pos="851"/>
          <w:tab w:val="left" w:pos="1276"/>
        </w:tabs>
        <w:spacing w:before="240"/>
        <w:jc w:val="both"/>
        <w:rPr>
          <w:rFonts w:asciiTheme="minorHAnsi" w:hAnsiTheme="minorHAnsi" w:cstheme="minorBidi"/>
          <w:lang w:val="en-US"/>
        </w:rPr>
      </w:pPr>
      <w:r w:rsidRPr="00F020D8">
        <w:rPr>
          <w:rFonts w:asciiTheme="minorHAnsi" w:hAnsiTheme="minorHAnsi" w:cstheme="minorBidi"/>
          <w:lang w:val="en-US"/>
        </w:rPr>
        <w:tab/>
      </w:r>
      <w:r w:rsidRPr="4B99435E">
        <w:rPr>
          <w:rFonts w:asciiTheme="minorHAnsi" w:hAnsiTheme="minorHAnsi" w:cstheme="minorBidi"/>
          <w:lang w:val="en-US"/>
        </w:rPr>
        <w:t xml:space="preserve">Thus, the e-course will be developed and delivered in a tandem of </w:t>
      </w:r>
      <w:r w:rsidR="488521E4" w:rsidRPr="4B99435E">
        <w:rPr>
          <w:rFonts w:asciiTheme="minorHAnsi" w:hAnsiTheme="minorHAnsi" w:cstheme="minorBidi"/>
          <w:lang w:val="en-US"/>
        </w:rPr>
        <w:t xml:space="preserve">the </w:t>
      </w:r>
      <w:r w:rsidRPr="4B99435E">
        <w:rPr>
          <w:rFonts w:asciiTheme="minorHAnsi" w:hAnsiTheme="minorHAnsi" w:cstheme="minorBidi"/>
          <w:lang w:val="en-US"/>
        </w:rPr>
        <w:t xml:space="preserve">two experts, each having their own thematic scope of development and delivery, nonetheless teamwork is envisaged during the different development and delivery stages. </w:t>
      </w:r>
    </w:p>
    <w:p w14:paraId="061A33A0" w14:textId="1596D173" w:rsidR="003116C1" w:rsidRPr="003116C1" w:rsidRDefault="00F020D8" w:rsidP="024B5F62">
      <w:pPr>
        <w:pStyle w:val="1Einrckung"/>
        <w:tabs>
          <w:tab w:val="clear" w:pos="483"/>
          <w:tab w:val="left" w:pos="851"/>
          <w:tab w:val="left" w:pos="1276"/>
        </w:tabs>
        <w:spacing w:before="240"/>
        <w:ind w:left="567" w:firstLine="0"/>
        <w:jc w:val="both"/>
        <w:rPr>
          <w:rFonts w:asciiTheme="minorHAnsi" w:hAnsiTheme="minorHAnsi" w:cstheme="minorBidi"/>
          <w:lang w:val="en-US"/>
        </w:rPr>
      </w:pPr>
      <w:r w:rsidRPr="024B5F62">
        <w:rPr>
          <w:rFonts w:asciiTheme="minorHAnsi" w:hAnsiTheme="minorHAnsi" w:cstheme="minorBidi"/>
          <w:lang w:val="en-US"/>
        </w:rPr>
        <w:t xml:space="preserve">The </w:t>
      </w:r>
      <w:r w:rsidR="75D71CEA" w:rsidRPr="024B5F62">
        <w:rPr>
          <w:rFonts w:asciiTheme="minorHAnsi" w:hAnsiTheme="minorHAnsi" w:cstheme="minorBidi"/>
          <w:lang w:val="en-US"/>
        </w:rPr>
        <w:t>SME on Gender and Conflict Trans</w:t>
      </w:r>
      <w:r w:rsidR="009322EF" w:rsidRPr="024B5F62">
        <w:rPr>
          <w:rFonts w:asciiTheme="minorHAnsi" w:hAnsiTheme="minorHAnsi" w:cstheme="minorBidi"/>
          <w:lang w:val="en-US"/>
        </w:rPr>
        <w:t>for</w:t>
      </w:r>
      <w:r w:rsidR="75D71CEA" w:rsidRPr="024B5F62">
        <w:rPr>
          <w:rFonts w:asciiTheme="minorHAnsi" w:hAnsiTheme="minorHAnsi" w:cstheme="minorBidi"/>
          <w:lang w:val="en-US"/>
        </w:rPr>
        <w:t xml:space="preserve">mation </w:t>
      </w:r>
      <w:r w:rsidRPr="024B5F62">
        <w:rPr>
          <w:rFonts w:asciiTheme="minorHAnsi" w:hAnsiTheme="minorHAnsi" w:cstheme="minorBidi"/>
          <w:lang w:val="en-US"/>
        </w:rPr>
        <w:t xml:space="preserve">should define the scope of the content for the related topic for this e-course in line with each module that corresponds </w:t>
      </w:r>
      <w:r w:rsidR="223D3539" w:rsidRPr="024B5F62">
        <w:rPr>
          <w:rFonts w:asciiTheme="minorHAnsi" w:hAnsiTheme="minorHAnsi" w:cstheme="minorBidi"/>
          <w:lang w:val="en-US"/>
        </w:rPr>
        <w:t xml:space="preserve">to, to </w:t>
      </w:r>
      <w:r w:rsidRPr="024B5F62">
        <w:rPr>
          <w:rFonts w:asciiTheme="minorHAnsi" w:hAnsiTheme="minorHAnsi" w:cstheme="minorBidi"/>
          <w:lang w:val="en-US"/>
        </w:rPr>
        <w:t>defined specific learning objective, but also contributes to the achievement of the overall course goal. More precisely, the developed content should match the lessons’ objective in every step in the workflow process. Each module usually comprises of at least 2 lessons ending the module with tasks and knowledge assessment tests. To support the understanding and learning of certain aspects the expert should identify and include good practice examples (</w:t>
      </w:r>
      <w:r w:rsidR="22EAD210" w:rsidRPr="024B5F62">
        <w:rPr>
          <w:rFonts w:asciiTheme="minorHAnsi" w:hAnsiTheme="minorHAnsi" w:cstheme="minorBidi"/>
          <w:lang w:val="en-US"/>
        </w:rPr>
        <w:t xml:space="preserve">some of them </w:t>
      </w:r>
      <w:r w:rsidRPr="024B5F62">
        <w:rPr>
          <w:rFonts w:asciiTheme="minorHAnsi" w:hAnsiTheme="minorHAnsi" w:cstheme="minorBidi"/>
          <w:lang w:val="en-US"/>
        </w:rPr>
        <w:t xml:space="preserve">derived from the project documents and findings) linked to certain learning topics.  </w:t>
      </w:r>
    </w:p>
    <w:p w14:paraId="5EB2E32E" w14:textId="55442B7F" w:rsidR="024B5F62" w:rsidRDefault="024B5F62" w:rsidP="024B5F62">
      <w:pPr>
        <w:pStyle w:val="1Einrckung"/>
        <w:tabs>
          <w:tab w:val="clear" w:pos="483"/>
          <w:tab w:val="left" w:pos="851"/>
          <w:tab w:val="left" w:pos="1276"/>
        </w:tabs>
        <w:spacing w:before="240"/>
        <w:ind w:left="567" w:firstLine="0"/>
        <w:jc w:val="both"/>
        <w:rPr>
          <w:rFonts w:asciiTheme="minorHAnsi" w:hAnsiTheme="minorHAnsi" w:cstheme="minorBidi"/>
          <w:lang w:val="en-US"/>
        </w:rPr>
      </w:pPr>
    </w:p>
    <w:p w14:paraId="743A9399" w14:textId="77777777" w:rsidR="003116C1" w:rsidRDefault="00F020D8" w:rsidP="003116C1">
      <w:pPr>
        <w:ind w:left="567"/>
        <w:jc w:val="both"/>
        <w:rPr>
          <w:lang w:val="en-US"/>
        </w:rPr>
      </w:pPr>
      <w:r w:rsidRPr="4B99435E">
        <w:rPr>
          <w:lang w:val="en-US"/>
        </w:rPr>
        <w:t>Furthermore, after the content is developed, the expe</w:t>
      </w:r>
      <w:r w:rsidRPr="00B313B7">
        <w:rPr>
          <w:lang w:val="en-US"/>
        </w:rPr>
        <w:t>rt</w:t>
      </w:r>
      <w:r w:rsidR="7A865486" w:rsidRPr="00B313B7">
        <w:rPr>
          <w:lang w:val="en-US"/>
        </w:rPr>
        <w:t>s</w:t>
      </w:r>
      <w:r w:rsidRPr="4B99435E">
        <w:rPr>
          <w:lang w:val="en-US"/>
        </w:rPr>
        <w:t xml:space="preserve"> in collaboration with an Instructional designer and IT expert, who have the technical expertise will support the integration and adaptation of the content to the applicable e-learning format and to the NALAS e-learning platform. </w:t>
      </w:r>
    </w:p>
    <w:p w14:paraId="314F764D" w14:textId="1C0D176B" w:rsidR="00F020D8" w:rsidRDefault="00F020D8" w:rsidP="003116C1">
      <w:pPr>
        <w:ind w:left="567"/>
        <w:jc w:val="both"/>
        <w:rPr>
          <w:lang w:val="en-US"/>
        </w:rPr>
      </w:pPr>
      <w:r>
        <w:rPr>
          <w:lang w:val="en-US"/>
        </w:rPr>
        <w:t xml:space="preserve">To ensure quality in the delivery of the e-course only up to 25 trainees are envisaged to participate during one e-learning delivery. The trainees will be mainly staff from local governments and their Associations from target economies. They will be selected by the LGs/municipalities based on developed criteria from NALAS/GIZ. </w:t>
      </w:r>
    </w:p>
    <w:p w14:paraId="507A48C8" w14:textId="0A1DECB0" w:rsidR="00F020D8" w:rsidRDefault="00F020D8" w:rsidP="005E1FC0">
      <w:pPr>
        <w:ind w:left="567"/>
        <w:jc w:val="both"/>
        <w:rPr>
          <w:lang w:val="en-US"/>
        </w:rPr>
      </w:pPr>
      <w:r>
        <w:rPr>
          <w:lang w:val="en-US"/>
        </w:rPr>
        <w:t>Foreseen is delivery of two e-course learning cycles, the first one being delivered in Bosnian/Serbian language in the period during November</w:t>
      </w:r>
      <w:r w:rsidR="00672A64">
        <w:rPr>
          <w:lang w:val="en-US"/>
        </w:rPr>
        <w:t xml:space="preserve"> and Decembre</w:t>
      </w:r>
      <w:r>
        <w:rPr>
          <w:lang w:val="en-US"/>
        </w:rPr>
        <w:t xml:space="preserve"> 2024, and the second e-course is in English language delivered in during February 2025 (exact timing will be defined in line with the number of modules). The e-course in Bosnian/Serbian language extends to delivery time of 2 months due to other events that will be hold in parallel where some of the trainees will participate in person. Otherwise, the time span of e-course learning is one week of learning space reserved per module, requiring 4 hours of effective learning of the trainees per week. The e-course starts with a 1-hour introductory meeting organized in the week when the e-course is initiated, aimed for technical introduction of the course and trainers, while in between an exchange meeting with a duration of 1,5 hours is integrated as a learning tool for peer exchange to enhance the learning experience. Overall, trainees attend and access the e-course self-organized, however will be notified and encouraged by the expert to finalize the learning modules at the scheduled time for module delivery.</w:t>
      </w:r>
    </w:p>
    <w:p w14:paraId="7E46EE34" w14:textId="77777777" w:rsidR="00F020D8" w:rsidRDefault="00F020D8" w:rsidP="005E1FC0">
      <w:pPr>
        <w:spacing w:before="120" w:line="288" w:lineRule="auto"/>
        <w:ind w:left="567"/>
        <w:jc w:val="both"/>
        <w:rPr>
          <w:rFonts w:ascii="Arial" w:hAnsi="Arial"/>
          <w:lang w:val="en-US"/>
        </w:rPr>
      </w:pPr>
      <w:r>
        <w:rPr>
          <w:lang w:val="en-US"/>
        </w:rPr>
        <w:t>The specific objectives of the assignment relate to the development of the following packages:</w:t>
      </w:r>
    </w:p>
    <w:p w14:paraId="022D4106" w14:textId="101F15E3" w:rsidR="00F020D8" w:rsidRDefault="00F020D8" w:rsidP="00F020D8">
      <w:pPr>
        <w:pStyle w:val="ListParagraph"/>
        <w:numPr>
          <w:ilvl w:val="0"/>
          <w:numId w:val="41"/>
        </w:numPr>
        <w:autoSpaceDE w:val="0"/>
        <w:autoSpaceDN w:val="0"/>
        <w:adjustRightInd w:val="0"/>
        <w:spacing w:line="256" w:lineRule="auto"/>
        <w:ind w:left="1276" w:hanging="283"/>
        <w:jc w:val="both"/>
        <w:rPr>
          <w:lang w:val="en-US"/>
        </w:rPr>
      </w:pPr>
      <w:r w:rsidRPr="4B99435E">
        <w:rPr>
          <w:b/>
          <w:bCs/>
          <w:lang w:val="en-US"/>
        </w:rPr>
        <w:t>Activity Package 1:</w:t>
      </w:r>
      <w:r w:rsidRPr="4B99435E">
        <w:rPr>
          <w:lang w:val="en-US"/>
        </w:rPr>
        <w:t xml:space="preserve"> Develop content for at least 1 Module (but not limited to) for the e-learning course, </w:t>
      </w:r>
      <w:bookmarkStart w:id="1" w:name="_Hlk30674016"/>
      <w:r w:rsidRPr="4B99435E">
        <w:rPr>
          <w:lang w:val="en-US"/>
        </w:rPr>
        <w:t>related to the topic of gender and conflict transformation</w:t>
      </w:r>
      <w:r w:rsidR="0D88AA52" w:rsidRPr="4B99435E">
        <w:rPr>
          <w:lang w:val="en-US"/>
        </w:rPr>
        <w:t xml:space="preserve">; </w:t>
      </w:r>
      <w:r w:rsidRPr="4B99435E">
        <w:rPr>
          <w:lang w:val="en-US"/>
        </w:rPr>
        <w:t xml:space="preserve"> </w:t>
      </w:r>
    </w:p>
    <w:bookmarkEnd w:id="1"/>
    <w:p w14:paraId="4D2913E9" w14:textId="68C7B3D7" w:rsidR="00F020D8" w:rsidRDefault="00F020D8" w:rsidP="00F020D8">
      <w:pPr>
        <w:pStyle w:val="ListParagraph"/>
        <w:numPr>
          <w:ilvl w:val="0"/>
          <w:numId w:val="41"/>
        </w:numPr>
        <w:spacing w:line="256" w:lineRule="auto"/>
        <w:ind w:left="1276" w:hanging="283"/>
        <w:jc w:val="both"/>
        <w:rPr>
          <w:lang w:val="en-US"/>
        </w:rPr>
      </w:pPr>
      <w:r w:rsidRPr="4B99435E">
        <w:rPr>
          <w:b/>
          <w:bCs/>
          <w:lang w:val="en-US"/>
        </w:rPr>
        <w:t>Activity Package 2:</w:t>
      </w:r>
      <w:r w:rsidRPr="4B99435E">
        <w:rPr>
          <w:lang w:val="en-US"/>
        </w:rPr>
        <w:t xml:space="preserve"> Prepare the e-course delivery in </w:t>
      </w:r>
      <w:r w:rsidRPr="006E37EB">
        <w:rPr>
          <w:lang w:val="en-US"/>
        </w:rPr>
        <w:t xml:space="preserve">coordination with </w:t>
      </w:r>
      <w:r w:rsidR="006E37EB" w:rsidRPr="006E37EB">
        <w:rPr>
          <w:lang w:val="en-US"/>
        </w:rPr>
        <w:t>the Coordination</w:t>
      </w:r>
      <w:r w:rsidR="526468BD" w:rsidRPr="006E37EB">
        <w:rPr>
          <w:rFonts w:eastAsia="Calibri" w:cs="Arial"/>
          <w:color w:val="000000" w:themeColor="text1"/>
          <w:lang w:val="en-US"/>
        </w:rPr>
        <w:t xml:space="preserve"> and Migration management</w:t>
      </w:r>
      <w:r w:rsidR="4FCA67BC" w:rsidRPr="006E37EB">
        <w:rPr>
          <w:lang w:val="en-US"/>
        </w:rPr>
        <w:t xml:space="preserve"> </w:t>
      </w:r>
      <w:r w:rsidR="7BEE6938" w:rsidRPr="006E37EB">
        <w:rPr>
          <w:lang w:val="en-US"/>
        </w:rPr>
        <w:t xml:space="preserve">expert, </w:t>
      </w:r>
      <w:r w:rsidRPr="4B99435E">
        <w:rPr>
          <w:lang w:val="en-US"/>
        </w:rPr>
        <w:t xml:space="preserve">the Instructional Designer and IT </w:t>
      </w:r>
      <w:r w:rsidR="00E02700">
        <w:rPr>
          <w:lang w:val="en-US"/>
        </w:rPr>
        <w:t>Expert</w:t>
      </w:r>
      <w:r w:rsidR="5A7A8661" w:rsidRPr="4B99435E">
        <w:rPr>
          <w:lang w:val="en-US"/>
        </w:rPr>
        <w:t xml:space="preserve">; </w:t>
      </w:r>
    </w:p>
    <w:p w14:paraId="0F12B693" w14:textId="60307884" w:rsidR="00F020D8" w:rsidRDefault="00F020D8" w:rsidP="00F020D8">
      <w:pPr>
        <w:pStyle w:val="ListParagraph"/>
        <w:numPr>
          <w:ilvl w:val="0"/>
          <w:numId w:val="41"/>
        </w:numPr>
        <w:spacing w:line="256" w:lineRule="auto"/>
        <w:ind w:left="1276" w:hanging="283"/>
        <w:jc w:val="both"/>
        <w:rPr>
          <w:lang w:val="en-US"/>
        </w:rPr>
      </w:pPr>
      <w:r w:rsidRPr="4B99435E">
        <w:rPr>
          <w:b/>
          <w:bCs/>
          <w:lang w:val="en-US"/>
        </w:rPr>
        <w:t>Activity Package 3:</w:t>
      </w:r>
      <w:r w:rsidRPr="4B99435E">
        <w:rPr>
          <w:lang w:val="en-US"/>
        </w:rPr>
        <w:t xml:space="preserve"> Deliver the e- Learning course (related module (s)) in Bosnian/Serbian and later in English language</w:t>
      </w:r>
      <w:r w:rsidR="6CAA1D19" w:rsidRPr="4B99435E">
        <w:rPr>
          <w:lang w:val="en-US"/>
        </w:rPr>
        <w:t xml:space="preserve">; </w:t>
      </w:r>
    </w:p>
    <w:p w14:paraId="5BF2DBA6" w14:textId="77777777" w:rsidR="00F020D8" w:rsidRDefault="00F020D8" w:rsidP="00F020D8">
      <w:pPr>
        <w:pStyle w:val="ListParagraph"/>
        <w:numPr>
          <w:ilvl w:val="0"/>
          <w:numId w:val="41"/>
        </w:numPr>
        <w:spacing w:line="256" w:lineRule="auto"/>
        <w:ind w:left="1276" w:hanging="283"/>
        <w:jc w:val="both"/>
        <w:rPr>
          <w:lang w:val="en-US"/>
        </w:rPr>
      </w:pPr>
      <w:r>
        <w:rPr>
          <w:b/>
          <w:bCs/>
          <w:lang w:val="en-US"/>
        </w:rPr>
        <w:t>Activity Package 4:</w:t>
      </w:r>
      <w:r>
        <w:rPr>
          <w:lang w:val="en-US"/>
        </w:rPr>
        <w:t xml:space="preserve"> Submit a final narrative report, with key findings, lessons learned and recommendations. Template for the report will be provided.</w:t>
      </w:r>
    </w:p>
    <w:p w14:paraId="0E830496" w14:textId="77777777" w:rsidR="00922C54" w:rsidRDefault="00922C54" w:rsidP="00922C54">
      <w:pPr>
        <w:autoSpaceDE w:val="0"/>
        <w:autoSpaceDN w:val="0"/>
        <w:adjustRightInd w:val="0"/>
        <w:ind w:left="709"/>
        <w:jc w:val="both"/>
        <w:rPr>
          <w:b/>
          <w:bCs/>
          <w:lang w:val="en-US"/>
        </w:rPr>
      </w:pPr>
      <w:r>
        <w:rPr>
          <w:b/>
          <w:bCs/>
          <w:u w:val="single"/>
          <w:lang w:val="en-US"/>
        </w:rPr>
        <w:lastRenderedPageBreak/>
        <w:t>Activity Package 1:</w:t>
      </w:r>
      <w:r>
        <w:rPr>
          <w:b/>
          <w:bCs/>
          <w:lang w:val="en-US"/>
        </w:rPr>
        <w:t xml:space="preserve"> Develop content for at least 1 Module for the e-learning course (related to proposed Module 3)</w:t>
      </w:r>
    </w:p>
    <w:p w14:paraId="4D4DD82D" w14:textId="188BD2D2" w:rsidR="00922C54" w:rsidRPr="00922C54" w:rsidRDefault="00922C54" w:rsidP="4B99435E">
      <w:pPr>
        <w:pStyle w:val="ListParagraph"/>
        <w:numPr>
          <w:ilvl w:val="0"/>
          <w:numId w:val="1"/>
        </w:numPr>
        <w:spacing w:after="0"/>
        <w:jc w:val="both"/>
        <w:rPr>
          <w:rFonts w:eastAsia="Calibri"/>
          <w:color w:val="000000"/>
          <w14:ligatures w14:val="standardContextual"/>
        </w:rPr>
      </w:pPr>
      <w:r w:rsidRPr="4B99435E">
        <w:rPr>
          <w:rFonts w:eastAsia="Calibri"/>
          <w:color w:val="000000"/>
          <w14:ligatures w14:val="standardContextual"/>
        </w:rPr>
        <w:t xml:space="preserve">In the frame of the project so far </w:t>
      </w:r>
      <w:r w:rsidR="11373E06" w:rsidRPr="4B99435E">
        <w:rPr>
          <w:rFonts w:eastAsia="Calibri"/>
          <w:color w:val="000000"/>
          <w14:ligatures w14:val="standardContextual"/>
        </w:rPr>
        <w:t xml:space="preserve">two relevant analyses were done in the bout economies and </w:t>
      </w:r>
      <w:r w:rsidRPr="4B99435E">
        <w:rPr>
          <w:rFonts w:eastAsia="Calibri"/>
          <w:color w:val="000000"/>
          <w14:ligatures w14:val="standardContextual"/>
        </w:rPr>
        <w:t xml:space="preserve"> </w:t>
      </w:r>
      <w:r w:rsidR="7200233E" w:rsidRPr="4B99435E">
        <w:rPr>
          <w:rFonts w:eastAsia="Calibri"/>
          <w:color w:val="000000"/>
          <w14:ligatures w14:val="standardContextual"/>
        </w:rPr>
        <w:t xml:space="preserve"> </w:t>
      </w:r>
      <w:r w:rsidRPr="4B99435E">
        <w:rPr>
          <w:rFonts w:eastAsia="Calibri"/>
          <w:color w:val="000000"/>
          <w14:ligatures w14:val="standardContextual"/>
        </w:rPr>
        <w:t xml:space="preserve">two </w:t>
      </w:r>
      <w:r w:rsidR="2DC1466E" w:rsidRPr="4B99435E">
        <w:rPr>
          <w:rFonts w:eastAsia="Calibri"/>
          <w:color w:val="000000"/>
          <w14:ligatures w14:val="standardContextual"/>
        </w:rPr>
        <w:t xml:space="preserve">round tables </w:t>
      </w:r>
      <w:r w:rsidRPr="4B99435E">
        <w:rPr>
          <w:rFonts w:eastAsia="Calibri"/>
          <w:color w:val="000000"/>
          <w14:ligatures w14:val="standardContextual"/>
        </w:rPr>
        <w:t xml:space="preserve">were implemented </w:t>
      </w:r>
      <w:r w:rsidR="06AF90FD" w:rsidRPr="4B99435E">
        <w:rPr>
          <w:rFonts w:eastAsia="Calibri"/>
          <w:color w:val="000000"/>
          <w14:ligatures w14:val="standardContextual"/>
        </w:rPr>
        <w:t xml:space="preserve">(in </w:t>
      </w:r>
      <w:r w:rsidRPr="4B99435E">
        <w:rPr>
          <w:rFonts w:eastAsia="Calibri"/>
          <w:color w:val="000000"/>
          <w14:ligatures w14:val="standardContextual"/>
        </w:rPr>
        <w:t>Serbia and Bosnia and Herzegovina</w:t>
      </w:r>
      <w:r w:rsidR="25300511" w:rsidRPr="4B99435E">
        <w:rPr>
          <w:rFonts w:eastAsia="Calibri"/>
          <w:color w:val="000000"/>
          <w14:ligatures w14:val="standardContextual"/>
        </w:rPr>
        <w:t>).</w:t>
      </w:r>
      <w:r w:rsidRPr="4B99435E">
        <w:rPr>
          <w:rFonts w:eastAsia="Calibri"/>
          <w:color w:val="000000"/>
          <w14:ligatures w14:val="standardContextual"/>
        </w:rPr>
        <w:t xml:space="preserve"> </w:t>
      </w:r>
      <w:r w:rsidR="7FE7A307" w:rsidRPr="4B99435E">
        <w:rPr>
          <w:rFonts w:eastAsia="Calibri"/>
          <w:color w:val="000000"/>
          <w14:ligatures w14:val="standardContextual"/>
        </w:rPr>
        <w:t>On both relevant activities, p</w:t>
      </w:r>
      <w:r w:rsidRPr="4B99435E">
        <w:rPr>
          <w:rFonts w:eastAsia="Calibri"/>
          <w:color w:val="000000"/>
          <w14:ligatures w14:val="standardContextual"/>
        </w:rPr>
        <w:t xml:space="preserve">articipants were members of local councils of migration, municipality employees from different sectors, social workers and members of local NGOs that are part of municipal structures that deal with migration and people on the move (refugees, asylum seekers, also migrants who do not have a regulated status). Thus, the engaged expert should become fully acquainted with the developed materials in the frame of </w:t>
      </w:r>
      <w:r w:rsidR="201D01FA" w:rsidRPr="4B99435E">
        <w:rPr>
          <w:rFonts w:eastAsia="Calibri"/>
          <w:color w:val="000000"/>
          <w14:ligatures w14:val="standardContextual"/>
        </w:rPr>
        <w:t>the</w:t>
      </w:r>
      <w:r w:rsidRPr="4B99435E">
        <w:rPr>
          <w:rFonts w:eastAsia="Calibri"/>
          <w:color w:val="000000"/>
          <w14:ligatures w14:val="standardContextual"/>
        </w:rPr>
        <w:t xml:space="preserve"> project, as well as with other available literature, which can be adapted and/or integrated to the e-learning module content. </w:t>
      </w:r>
    </w:p>
    <w:p w14:paraId="3E6B0D0A" w14:textId="77777777" w:rsidR="00922C54" w:rsidRPr="00922C54" w:rsidRDefault="00922C54" w:rsidP="00922C54">
      <w:pPr>
        <w:pStyle w:val="Aufzhlung"/>
        <w:numPr>
          <w:ilvl w:val="0"/>
          <w:numId w:val="0"/>
        </w:numPr>
        <w:ind w:left="720"/>
        <w:jc w:val="both"/>
        <w:rPr>
          <w:rFonts w:asciiTheme="minorHAnsi" w:eastAsia="Calibri" w:hAnsiTheme="minorHAnsi"/>
          <w:color w:val="000000"/>
          <w:lang w:val="en-GB"/>
          <w14:ligatures w14:val="standardContextual"/>
        </w:rPr>
      </w:pPr>
      <w:r w:rsidRPr="00922C54">
        <w:rPr>
          <w:rFonts w:asciiTheme="minorHAnsi" w:eastAsia="Calibri" w:hAnsiTheme="minorHAnsi"/>
          <w:color w:val="000000"/>
          <w:lang w:val="en-GB"/>
          <w14:ligatures w14:val="standardContextual"/>
        </w:rPr>
        <w:t>The expert will be supported and will work in close coordination and consultations with the GIZ and NALAS project teams.</w:t>
      </w:r>
    </w:p>
    <w:p w14:paraId="2BE0188B" w14:textId="77777777" w:rsidR="00922C54" w:rsidRPr="00922C54" w:rsidRDefault="00922C54" w:rsidP="00922C54">
      <w:pPr>
        <w:pStyle w:val="Aufzhlung"/>
        <w:numPr>
          <w:ilvl w:val="0"/>
          <w:numId w:val="0"/>
        </w:numPr>
        <w:ind w:left="720"/>
        <w:rPr>
          <w:rFonts w:asciiTheme="minorHAnsi" w:eastAsia="Calibri" w:hAnsiTheme="minorHAnsi"/>
          <w:color w:val="000000"/>
          <w:lang w:val="en-GB"/>
          <w14:ligatures w14:val="standardContextual"/>
        </w:rPr>
      </w:pPr>
      <w:bookmarkStart w:id="2" w:name="_Hlk166839758"/>
      <w:r w:rsidRPr="00922C54">
        <w:rPr>
          <w:rFonts w:asciiTheme="minorHAnsi" w:eastAsia="Calibri" w:hAnsiTheme="minorHAnsi"/>
          <w:color w:val="000000"/>
          <w:lang w:val="en-GB"/>
          <w14:ligatures w14:val="standardContextual"/>
        </w:rPr>
        <w:t>More specifically, the activities of this set are as follows:</w:t>
      </w:r>
    </w:p>
    <w:bookmarkEnd w:id="2"/>
    <w:p w14:paraId="4F1A5327" w14:textId="77777777" w:rsidR="00922C54" w:rsidRDefault="00922C54" w:rsidP="00922C54">
      <w:pPr>
        <w:pStyle w:val="ListParagraph"/>
        <w:numPr>
          <w:ilvl w:val="0"/>
          <w:numId w:val="43"/>
        </w:numPr>
        <w:autoSpaceDE w:val="0"/>
        <w:autoSpaceDN w:val="0"/>
        <w:adjustRightInd w:val="0"/>
        <w:spacing w:line="256" w:lineRule="auto"/>
        <w:jc w:val="both"/>
        <w:rPr>
          <w:rFonts w:eastAsia="Calibri" w:cs="Arial"/>
          <w:color w:val="000000" w:themeColor="text1"/>
        </w:rPr>
      </w:pPr>
      <w:r>
        <w:rPr>
          <w:rFonts w:eastAsia="Calibri" w:cs="Arial"/>
          <w:color w:val="000000"/>
          <w14:ligatures w14:val="standardContextual"/>
        </w:rPr>
        <w:t xml:space="preserve">Review the existing materials related to the topic, </w:t>
      </w:r>
      <w:r w:rsidR="5020257E">
        <w:rPr>
          <w:rFonts w:eastAsia="Calibri" w:cs="Arial"/>
          <w:color w:val="000000"/>
          <w14:ligatures w14:val="standardContextual"/>
        </w:rPr>
        <w:t>i.e.</w:t>
      </w:r>
      <w:r>
        <w:rPr>
          <w:rFonts w:eastAsia="Calibri" w:cs="Arial"/>
          <w:color w:val="000000"/>
          <w14:ligatures w14:val="standardContextual"/>
        </w:rPr>
        <w:t xml:space="preserve"> conflict and gender transformation developed training materials, but not limited to, as a base for developing the content of the e-learning course for the proposed module.  Furthermore, hold an exchange meeting with </w:t>
      </w:r>
      <w:r>
        <w:rPr>
          <w:rFonts w:eastAsia="Calibri" w:cs="Arial"/>
          <w:color w:val="000000" w:themeColor="text1"/>
        </w:rPr>
        <w:t>currently</w:t>
      </w:r>
      <w:r>
        <w:rPr>
          <w:rFonts w:eastAsia="Calibri" w:cs="Arial"/>
          <w:color w:val="000000"/>
          <w14:ligatures w14:val="standardContextual"/>
        </w:rPr>
        <w:t xml:space="preserve"> engaged experts by GIZ from Bosnia and Herzegovina and Serbia </w:t>
      </w:r>
      <w:r>
        <w:rPr>
          <w:rFonts w:eastAsia="Calibri" w:cs="Arial"/>
          <w:color w:val="000000" w:themeColor="text1"/>
        </w:rPr>
        <w:t xml:space="preserve">to discuss or collect good practices related to gender and conflict transformation (needs based). </w:t>
      </w:r>
    </w:p>
    <w:p w14:paraId="3FF4E406" w14:textId="77777777" w:rsidR="00922C54" w:rsidRDefault="00922C54" w:rsidP="00922C54">
      <w:pPr>
        <w:numPr>
          <w:ilvl w:val="0"/>
          <w:numId w:val="43"/>
        </w:numPr>
        <w:autoSpaceDE w:val="0"/>
        <w:autoSpaceDN w:val="0"/>
        <w:adjustRightInd w:val="0"/>
        <w:spacing w:line="256" w:lineRule="auto"/>
        <w:jc w:val="both"/>
        <w:rPr>
          <w:rFonts w:eastAsia="Calibri" w:cs="Arial"/>
          <w:color w:val="000000"/>
          <w:lang w:val="en-US"/>
          <w14:ligatures w14:val="standardContextual"/>
        </w:rPr>
      </w:pPr>
      <w:r>
        <w:rPr>
          <w:rFonts w:eastAsia="Calibri" w:cs="Arial"/>
          <w:color w:val="000000"/>
          <w:lang w:val="en-US"/>
          <w14:ligatures w14:val="standardContextual"/>
        </w:rPr>
        <w:t xml:space="preserve">Develop the e-learning course content entailing learning materials for the Module 3 based on the following aspects: </w:t>
      </w:r>
    </w:p>
    <w:p w14:paraId="30DC8064" w14:textId="77777777" w:rsidR="00922C54" w:rsidRDefault="00922C54" w:rsidP="00922C54">
      <w:pPr>
        <w:pStyle w:val="ListParagraph"/>
        <w:numPr>
          <w:ilvl w:val="0"/>
          <w:numId w:val="44"/>
        </w:numPr>
        <w:autoSpaceDE w:val="0"/>
        <w:autoSpaceDN w:val="0"/>
        <w:adjustRightInd w:val="0"/>
        <w:spacing w:after="0" w:line="256" w:lineRule="auto"/>
        <w:jc w:val="both"/>
        <w:rPr>
          <w:rFonts w:eastAsia="Calibri" w:cs="Arial"/>
          <w:color w:val="000000"/>
          <w:lang w:val="en-US"/>
          <w14:ligatures w14:val="standardContextual"/>
        </w:rPr>
      </w:pPr>
      <w:r>
        <w:rPr>
          <w:rFonts w:eastAsia="Calibri" w:cs="Arial"/>
          <w:color w:val="000000"/>
          <w:lang w:val="en-US"/>
          <w14:ligatures w14:val="standardContextual"/>
        </w:rPr>
        <w:t>Outline the course objectives, topics covered, schedule, readings, assignments and assessment methods;</w:t>
      </w:r>
    </w:p>
    <w:p w14:paraId="16363760" w14:textId="77777777" w:rsidR="00922C54" w:rsidRDefault="00922C54" w:rsidP="00922C54">
      <w:pPr>
        <w:pStyle w:val="ListParagraph"/>
        <w:autoSpaceDE w:val="0"/>
        <w:autoSpaceDN w:val="0"/>
        <w:adjustRightInd w:val="0"/>
        <w:spacing w:line="256" w:lineRule="auto"/>
        <w:ind w:left="2214"/>
        <w:jc w:val="both"/>
        <w:rPr>
          <w:rFonts w:eastAsia="Calibri" w:cs="Arial"/>
          <w:color w:val="000000"/>
          <w:lang w:val="en-US"/>
          <w14:ligatures w14:val="standardContextual"/>
        </w:rPr>
      </w:pPr>
    </w:p>
    <w:p w14:paraId="38F71672" w14:textId="77777777" w:rsidR="00922C54" w:rsidRDefault="00922C54" w:rsidP="00922C54">
      <w:pPr>
        <w:pStyle w:val="ListParagraph"/>
        <w:numPr>
          <w:ilvl w:val="0"/>
          <w:numId w:val="44"/>
        </w:numPr>
        <w:autoSpaceDE w:val="0"/>
        <w:autoSpaceDN w:val="0"/>
        <w:adjustRightInd w:val="0"/>
        <w:spacing w:after="0" w:line="256" w:lineRule="auto"/>
        <w:jc w:val="both"/>
        <w:rPr>
          <w:rFonts w:eastAsia="Calibri" w:cs="Arial"/>
          <w:color w:val="000000"/>
          <w:lang w:val="en-US"/>
          <w14:ligatures w14:val="standardContextual"/>
        </w:rPr>
      </w:pPr>
      <w:r>
        <w:rPr>
          <w:rFonts w:eastAsia="Calibri" w:cs="Arial"/>
          <w:color w:val="000000"/>
          <w:lang w:val="en-US"/>
          <w14:ligatures w14:val="standardContextual"/>
        </w:rPr>
        <w:t xml:space="preserve">Develop lesson plans for each module or topic covered in the course. Include learning objectives, materials, activities and assessments; </w:t>
      </w:r>
    </w:p>
    <w:p w14:paraId="7A24F292" w14:textId="77777777" w:rsidR="00922C54" w:rsidRDefault="00922C54" w:rsidP="00922C54">
      <w:pPr>
        <w:autoSpaceDE w:val="0"/>
        <w:autoSpaceDN w:val="0"/>
        <w:adjustRightInd w:val="0"/>
        <w:spacing w:line="256" w:lineRule="auto"/>
        <w:jc w:val="both"/>
        <w:rPr>
          <w:rFonts w:eastAsia="Calibri" w:cs="Arial"/>
          <w:color w:val="000000"/>
          <w:lang w:val="en-US"/>
          <w14:ligatures w14:val="standardContextual"/>
        </w:rPr>
      </w:pPr>
    </w:p>
    <w:p w14:paraId="767ABF1A" w14:textId="77777777" w:rsidR="00922C54" w:rsidRDefault="00922C54" w:rsidP="00922C54">
      <w:pPr>
        <w:pStyle w:val="ListParagraph"/>
        <w:numPr>
          <w:ilvl w:val="0"/>
          <w:numId w:val="44"/>
        </w:numPr>
        <w:autoSpaceDE w:val="0"/>
        <w:autoSpaceDN w:val="0"/>
        <w:adjustRightInd w:val="0"/>
        <w:spacing w:after="0" w:line="256" w:lineRule="auto"/>
        <w:jc w:val="both"/>
        <w:rPr>
          <w:rFonts w:eastAsia="Calibri" w:cs="Arial"/>
          <w:color w:val="000000"/>
          <w:lang w:val="en-US"/>
          <w14:ligatures w14:val="standardContextual"/>
        </w:rPr>
      </w:pPr>
      <w:r>
        <w:rPr>
          <w:rFonts w:eastAsia="Calibri" w:cs="Arial"/>
          <w:color w:val="000000"/>
          <w:lang w:val="en-US"/>
          <w14:ligatures w14:val="standardContextual"/>
        </w:rPr>
        <w:t xml:space="preserve">Create content as lectures or presentations. These should include key concepts, data, case studies and graphics to enhance learning; </w:t>
      </w:r>
    </w:p>
    <w:p w14:paraId="5E023038" w14:textId="77777777" w:rsidR="00922C54" w:rsidRDefault="00922C54" w:rsidP="00922C54">
      <w:pPr>
        <w:autoSpaceDE w:val="0"/>
        <w:autoSpaceDN w:val="0"/>
        <w:adjustRightInd w:val="0"/>
        <w:spacing w:line="256" w:lineRule="auto"/>
        <w:jc w:val="both"/>
        <w:rPr>
          <w:rFonts w:eastAsia="Calibri" w:cs="Arial"/>
          <w:color w:val="000000"/>
          <w:lang w:val="en-US"/>
          <w14:ligatures w14:val="standardContextual"/>
        </w:rPr>
      </w:pPr>
    </w:p>
    <w:p w14:paraId="1500C437" w14:textId="77777777" w:rsidR="00922C54" w:rsidRDefault="00922C54" w:rsidP="00922C54">
      <w:pPr>
        <w:numPr>
          <w:ilvl w:val="0"/>
          <w:numId w:val="44"/>
        </w:numPr>
        <w:autoSpaceDE w:val="0"/>
        <w:autoSpaceDN w:val="0"/>
        <w:adjustRightInd w:val="0"/>
        <w:spacing w:line="256" w:lineRule="auto"/>
        <w:jc w:val="both"/>
        <w:rPr>
          <w:rFonts w:eastAsia="Calibri" w:cs="Arial"/>
          <w:color w:val="000000"/>
          <w:szCs w:val="20"/>
          <w:lang w:val="en-US"/>
          <w14:ligatures w14:val="standardContextual"/>
        </w:rPr>
      </w:pPr>
      <w:r>
        <w:rPr>
          <w:rFonts w:eastAsia="Calibri" w:cs="Arial"/>
          <w:color w:val="000000"/>
          <w:lang w:val="en-US"/>
          <w14:ligatures w14:val="standardContextual"/>
        </w:rPr>
        <w:t>Compile a list of readings, articles, reports and other resources related to migration management at the local level. These could be provided as required or recommended reading materials;</w:t>
      </w:r>
    </w:p>
    <w:p w14:paraId="59742CB9" w14:textId="77777777" w:rsidR="00922C54" w:rsidRDefault="00922C54" w:rsidP="00922C54">
      <w:pPr>
        <w:numPr>
          <w:ilvl w:val="0"/>
          <w:numId w:val="44"/>
        </w:numPr>
        <w:spacing w:line="256" w:lineRule="auto"/>
        <w:jc w:val="both"/>
        <w:rPr>
          <w:rFonts w:eastAsia="Calibri" w:cs="Arial"/>
          <w:color w:val="000000" w:themeColor="text1"/>
          <w:lang w:val="en-US"/>
        </w:rPr>
      </w:pPr>
      <w:r>
        <w:rPr>
          <w:rFonts w:eastAsia="Calibri" w:cs="Arial"/>
          <w:color w:val="000000" w:themeColor="text1"/>
          <w:lang w:val="en-US"/>
        </w:rPr>
        <w:t xml:space="preserve">Develop case studies that illustrate real-world examples of migration management challenges and solutions at the local level. </w:t>
      </w:r>
    </w:p>
    <w:p w14:paraId="58E49EA1" w14:textId="77777777" w:rsidR="00922C54" w:rsidRDefault="00922C54" w:rsidP="00922C54">
      <w:pPr>
        <w:numPr>
          <w:ilvl w:val="0"/>
          <w:numId w:val="44"/>
        </w:numPr>
        <w:autoSpaceDE w:val="0"/>
        <w:autoSpaceDN w:val="0"/>
        <w:adjustRightInd w:val="0"/>
        <w:spacing w:line="256" w:lineRule="auto"/>
        <w:jc w:val="both"/>
        <w:rPr>
          <w:rFonts w:eastAsia="Calibri" w:cs="Arial"/>
          <w:color w:val="000000"/>
          <w:lang w:val="en-US"/>
          <w14:ligatures w14:val="standardContextual"/>
        </w:rPr>
      </w:pPr>
      <w:r>
        <w:rPr>
          <w:rFonts w:eastAsia="Calibri" w:cs="Arial"/>
          <w:color w:val="000000" w:themeColor="text1"/>
          <w:lang w:val="en-US"/>
        </w:rPr>
        <w:t xml:space="preserve">Organize a </w:t>
      </w:r>
      <w:r>
        <w:rPr>
          <w:rFonts w:eastAsia="Calibri" w:cs="Arial"/>
          <w:color w:val="000000"/>
          <w:lang w:val="en-US"/>
          <w14:ligatures w14:val="standardContextual"/>
        </w:rPr>
        <w:t xml:space="preserve">peer-exchange meeting </w:t>
      </w:r>
      <w:r>
        <w:rPr>
          <w:rFonts w:eastAsia="Calibri" w:cs="Arial"/>
          <w:color w:val="000000" w:themeColor="text1"/>
          <w:lang w:val="en-US"/>
        </w:rPr>
        <w:t>to enhance the learning experience and open room for discussion questions to encourage critical thinking and analysis</w:t>
      </w:r>
      <w:r>
        <w:rPr>
          <w:rFonts w:eastAsia="Calibri" w:cs="Arial"/>
          <w:color w:val="000000"/>
          <w:lang w:val="en-US"/>
          <w14:ligatures w14:val="standardContextual"/>
        </w:rPr>
        <w:t xml:space="preserve">; </w:t>
      </w:r>
    </w:p>
    <w:p w14:paraId="55A67621" w14:textId="77777777" w:rsidR="00922C54" w:rsidRDefault="00922C54" w:rsidP="00922C54">
      <w:pPr>
        <w:numPr>
          <w:ilvl w:val="0"/>
          <w:numId w:val="44"/>
        </w:numPr>
        <w:autoSpaceDE w:val="0"/>
        <w:autoSpaceDN w:val="0"/>
        <w:adjustRightInd w:val="0"/>
        <w:spacing w:line="256" w:lineRule="auto"/>
        <w:jc w:val="both"/>
        <w:rPr>
          <w:rFonts w:eastAsia="Calibri" w:cs="Arial"/>
          <w:color w:val="000000"/>
          <w:lang w:val="en-US"/>
          <w14:ligatures w14:val="standardContextual"/>
        </w:rPr>
      </w:pPr>
      <w:r>
        <w:rPr>
          <w:rFonts w:eastAsia="Calibri" w:cs="Arial"/>
          <w:color w:val="000000"/>
          <w:lang w:val="en-US"/>
          <w14:ligatures w14:val="standardContextual"/>
        </w:rPr>
        <w:t xml:space="preserve">Identify available video lectures or interviews with experts in the field of migration management to provide additional perspectives and insights; </w:t>
      </w:r>
    </w:p>
    <w:p w14:paraId="6E0EC28D" w14:textId="77777777" w:rsidR="00922C54" w:rsidRDefault="00922C54" w:rsidP="00922C54">
      <w:pPr>
        <w:numPr>
          <w:ilvl w:val="0"/>
          <w:numId w:val="44"/>
        </w:numPr>
        <w:autoSpaceDE w:val="0"/>
        <w:autoSpaceDN w:val="0"/>
        <w:adjustRightInd w:val="0"/>
        <w:spacing w:line="256" w:lineRule="auto"/>
        <w:jc w:val="both"/>
        <w:rPr>
          <w:rFonts w:eastAsia="Calibri" w:cs="Arial"/>
          <w:color w:val="000000"/>
          <w:lang w:val="en-US"/>
          <w14:ligatures w14:val="standardContextual"/>
        </w:rPr>
      </w:pPr>
      <w:r>
        <w:rPr>
          <w:rFonts w:eastAsia="Calibri" w:cs="Arial"/>
          <w:color w:val="000000"/>
          <w:lang w:val="en-US"/>
          <w14:ligatures w14:val="standardContextual"/>
        </w:rPr>
        <w:t>Set up online discussion forums or chat rooms where participants can interact with each other and the instructor to discuss course topics, ask questions and share experiences;</w:t>
      </w:r>
    </w:p>
    <w:p w14:paraId="474A9103" w14:textId="77777777" w:rsidR="00922C54" w:rsidRDefault="00922C54" w:rsidP="00922C54">
      <w:pPr>
        <w:numPr>
          <w:ilvl w:val="0"/>
          <w:numId w:val="44"/>
        </w:numPr>
        <w:autoSpaceDE w:val="0"/>
        <w:autoSpaceDN w:val="0"/>
        <w:adjustRightInd w:val="0"/>
        <w:spacing w:line="256" w:lineRule="auto"/>
        <w:jc w:val="both"/>
        <w:rPr>
          <w:rFonts w:eastAsia="Calibri" w:cs="Arial"/>
          <w:color w:val="000000"/>
          <w:lang w:val="en-US"/>
          <w14:ligatures w14:val="standardContextual"/>
        </w:rPr>
      </w:pPr>
      <w:r>
        <w:rPr>
          <w:rFonts w:eastAsia="Calibri" w:cs="Arial"/>
          <w:color w:val="000000"/>
          <w:lang w:val="en-US"/>
          <w14:ligatures w14:val="standardContextual"/>
        </w:rPr>
        <w:lastRenderedPageBreak/>
        <w:t xml:space="preserve">Develop content fitting for assignments, tests or quizzes to assess trainees progress and understanding of course materials and their ability to apply concepts to real-world situations; </w:t>
      </w:r>
    </w:p>
    <w:p w14:paraId="12A9E840" w14:textId="77777777" w:rsidR="00922C54" w:rsidRDefault="00922C54" w:rsidP="00922C54">
      <w:pPr>
        <w:numPr>
          <w:ilvl w:val="0"/>
          <w:numId w:val="44"/>
        </w:numPr>
        <w:autoSpaceDE w:val="0"/>
        <w:autoSpaceDN w:val="0"/>
        <w:adjustRightInd w:val="0"/>
        <w:spacing w:line="256" w:lineRule="auto"/>
        <w:jc w:val="both"/>
        <w:rPr>
          <w:rFonts w:eastAsia="Calibri" w:cs="Arial"/>
          <w:color w:val="000000"/>
          <w:lang w:val="en-US"/>
          <w14:ligatures w14:val="standardContextual"/>
        </w:rPr>
      </w:pPr>
      <w:r>
        <w:rPr>
          <w:rFonts w:eastAsia="Calibri" w:cs="Arial"/>
          <w:color w:val="000000"/>
          <w:lang w:val="en-US"/>
          <w14:ligatures w14:val="standardContextual"/>
        </w:rPr>
        <w:t>Support the establishment of the mechanisms for trainees to provide feedback on the course content, structure and delivery. This could include surveys, evaluations, or feedback forms.</w:t>
      </w:r>
    </w:p>
    <w:p w14:paraId="1B3F8FA8" w14:textId="77777777" w:rsidR="00922C54" w:rsidRDefault="00922C54" w:rsidP="00922C54">
      <w:pPr>
        <w:numPr>
          <w:ilvl w:val="0"/>
          <w:numId w:val="44"/>
        </w:numPr>
        <w:autoSpaceDE w:val="0"/>
        <w:autoSpaceDN w:val="0"/>
        <w:adjustRightInd w:val="0"/>
        <w:spacing w:line="256" w:lineRule="auto"/>
        <w:jc w:val="both"/>
        <w:rPr>
          <w:rFonts w:eastAsia="Calibri" w:cs="Arial"/>
          <w:color w:val="000000"/>
          <w:lang w:val="en-US"/>
          <w14:ligatures w14:val="standardContextual"/>
        </w:rPr>
      </w:pPr>
      <w:r>
        <w:rPr>
          <w:rFonts w:eastAsia="Calibri" w:cs="Arial"/>
          <w:color w:val="000000"/>
          <w:lang w:val="en-US"/>
          <w14:ligatures w14:val="standardContextual"/>
        </w:rPr>
        <w:t xml:space="preserve">Support the development of a glossary of key terms and concepts related to the module content to help trainees understand and reference course materials; </w:t>
      </w:r>
    </w:p>
    <w:p w14:paraId="7076E08B" w14:textId="7022BEE7" w:rsidR="00922C54" w:rsidRDefault="31BB216A" w:rsidP="00922C54">
      <w:pPr>
        <w:pStyle w:val="ListParagraph"/>
        <w:numPr>
          <w:ilvl w:val="0"/>
          <w:numId w:val="44"/>
        </w:numPr>
        <w:autoSpaceDE w:val="0"/>
        <w:autoSpaceDN w:val="0"/>
        <w:adjustRightInd w:val="0"/>
        <w:spacing w:after="0" w:line="240" w:lineRule="auto"/>
        <w:jc w:val="both"/>
        <w:rPr>
          <w:rFonts w:eastAsia="Calibri" w:cs="Arial"/>
          <w:color w:val="000000"/>
          <w:lang w:val="en-US"/>
          <w14:ligatures w14:val="standardContextual"/>
        </w:rPr>
      </w:pPr>
      <w:r>
        <w:rPr>
          <w:rFonts w:eastAsia="Calibri" w:cs="Arial"/>
          <w:color w:val="000000"/>
          <w:lang w:val="en-US"/>
          <w14:ligatures w14:val="standardContextual"/>
        </w:rPr>
        <w:t>Support the preparation of a pre- and post-assessment sheet to assess the level of knowledge, expectations and needs.</w:t>
      </w:r>
      <w:r w:rsidR="00922C54">
        <w:rPr>
          <w:rFonts w:eastAsia="Calibri" w:cs="Arial"/>
          <w:color w:val="000000"/>
          <w:lang w:val="en-US"/>
          <w14:ligatures w14:val="standardContextual"/>
        </w:rPr>
        <w:t xml:space="preserve"> A template for a Pre-assessment and Post learning-assessment sheet is already part of the RCDN Quality Standards package. The form will be integrated to the e-learning course.</w:t>
      </w:r>
    </w:p>
    <w:p w14:paraId="1B911D66" w14:textId="77777777" w:rsidR="00922C54" w:rsidRDefault="00922C54" w:rsidP="00922C54">
      <w:pPr>
        <w:autoSpaceDE w:val="0"/>
        <w:autoSpaceDN w:val="0"/>
        <w:adjustRightInd w:val="0"/>
        <w:spacing w:line="256" w:lineRule="auto"/>
        <w:jc w:val="both"/>
        <w:rPr>
          <w:rFonts w:eastAsia="Calibri" w:cs="Arial"/>
          <w:color w:val="000000"/>
          <w:lang w:val="en-US"/>
          <w14:ligatures w14:val="standardContextual"/>
        </w:rPr>
      </w:pPr>
    </w:p>
    <w:p w14:paraId="292190EC" w14:textId="77777777" w:rsidR="00922C54" w:rsidRDefault="00922C54" w:rsidP="00922C54">
      <w:pPr>
        <w:pStyle w:val="ListParagraph"/>
        <w:numPr>
          <w:ilvl w:val="0"/>
          <w:numId w:val="43"/>
        </w:numPr>
        <w:autoSpaceDE w:val="0"/>
        <w:autoSpaceDN w:val="0"/>
        <w:adjustRightInd w:val="0"/>
        <w:spacing w:line="256" w:lineRule="auto"/>
        <w:jc w:val="both"/>
        <w:rPr>
          <w:rFonts w:eastAsia="Calibri" w:cs="Arial"/>
          <w:color w:val="000000"/>
          <w:szCs w:val="20"/>
          <w:lang w:val="en-US"/>
          <w14:ligatures w14:val="standardContextual"/>
        </w:rPr>
      </w:pPr>
      <w:r>
        <w:rPr>
          <w:rFonts w:eastAsia="Calibri" w:cs="Arial"/>
          <w:color w:val="000000"/>
          <w:lang w:val="en-US"/>
          <w14:ligatures w14:val="standardContextual"/>
        </w:rPr>
        <w:t xml:space="preserve">In collaboration with Coordination and Migration management expert, develop content for promotional materials of the e- learning course and text voice over for short promotional video (3 min.). The factsheets and video will be disseminated in the potential LGs by LGAs and partners, CSOs, to raise interest in taking part in the e-Learning course; </w:t>
      </w:r>
    </w:p>
    <w:p w14:paraId="07C1706D" w14:textId="77777777" w:rsidR="00922C54" w:rsidRDefault="00922C54" w:rsidP="00922C54">
      <w:pPr>
        <w:pStyle w:val="ListParagraph"/>
        <w:autoSpaceDE w:val="0"/>
        <w:autoSpaceDN w:val="0"/>
        <w:adjustRightInd w:val="0"/>
        <w:spacing w:line="256" w:lineRule="auto"/>
        <w:ind w:left="2138"/>
        <w:jc w:val="both"/>
        <w:rPr>
          <w:rFonts w:eastAsia="Calibri" w:cs="Arial"/>
          <w:color w:val="000000"/>
          <w:lang w:val="en-US"/>
          <w14:ligatures w14:val="standardContextual"/>
        </w:rPr>
      </w:pPr>
    </w:p>
    <w:p w14:paraId="388EB614" w14:textId="77777777" w:rsidR="00922C54" w:rsidRDefault="00922C54" w:rsidP="4B99435E">
      <w:pPr>
        <w:autoSpaceDE w:val="0"/>
        <w:autoSpaceDN w:val="0"/>
        <w:adjustRightInd w:val="0"/>
        <w:spacing w:line="256" w:lineRule="auto"/>
        <w:ind w:left="709"/>
        <w:jc w:val="both"/>
        <w:rPr>
          <w:rFonts w:eastAsia="Calibri" w:cs="Arial"/>
          <w:b/>
          <w:bCs/>
          <w:color w:val="000000"/>
          <w:lang w:val="en-US"/>
          <w14:ligatures w14:val="standardContextual"/>
        </w:rPr>
      </w:pPr>
      <w:r>
        <w:rPr>
          <w:rFonts w:eastAsia="Calibri" w:cs="Arial"/>
          <w:b/>
          <w:bCs/>
          <w:color w:val="000000"/>
          <w:u w:val="single"/>
          <w:lang w:val="en-US"/>
          <w14:ligatures w14:val="standardContextual"/>
        </w:rPr>
        <w:t>Activity Package 2:</w:t>
      </w:r>
      <w:r>
        <w:rPr>
          <w:rFonts w:eastAsia="Calibri" w:cs="Arial"/>
          <w:b/>
          <w:bCs/>
          <w:color w:val="000000"/>
          <w:lang w:val="en-US"/>
          <w14:ligatures w14:val="standardContextual"/>
        </w:rPr>
        <w:t xml:space="preserve"> Prepare the e-course delivery</w:t>
      </w:r>
    </w:p>
    <w:p w14:paraId="55EBEAD1" w14:textId="7155908B" w:rsidR="00922C54" w:rsidRDefault="00922C54" w:rsidP="00922C54">
      <w:pPr>
        <w:autoSpaceDE w:val="0"/>
        <w:autoSpaceDN w:val="0"/>
        <w:adjustRightInd w:val="0"/>
        <w:spacing w:line="256" w:lineRule="auto"/>
        <w:ind w:left="709"/>
        <w:jc w:val="both"/>
        <w:rPr>
          <w:rFonts w:eastAsia="Calibri" w:cs="Arial"/>
          <w:color w:val="000000"/>
          <w:lang w:val="en-US"/>
          <w14:ligatures w14:val="standardContextual"/>
        </w:rPr>
      </w:pPr>
      <w:r>
        <w:rPr>
          <w:rFonts w:eastAsia="Calibri" w:cs="Arial"/>
          <w:color w:val="000000"/>
          <w:lang w:val="en-US"/>
          <w14:ligatures w14:val="standardContextual"/>
        </w:rPr>
        <w:t xml:space="preserve">The </w:t>
      </w:r>
      <w:r w:rsidR="123BDD1A" w:rsidRPr="00F918DD">
        <w:rPr>
          <w:rFonts w:eastAsia="Calibri" w:cs="Arial"/>
          <w:color w:val="000000"/>
          <w:lang w:val="en-US"/>
          <w14:ligatures w14:val="standardContextual"/>
        </w:rPr>
        <w:t xml:space="preserve">gender and conflict transformation </w:t>
      </w:r>
      <w:r w:rsidRPr="00F918DD">
        <w:rPr>
          <w:rFonts w:eastAsia="Calibri" w:cs="Arial"/>
          <w:color w:val="000000"/>
          <w:lang w:val="en-US"/>
          <w14:ligatures w14:val="standardContextual"/>
        </w:rPr>
        <w:t>expert</w:t>
      </w:r>
      <w:r>
        <w:rPr>
          <w:rFonts w:eastAsia="Calibri" w:cs="Arial"/>
          <w:color w:val="000000"/>
          <w:lang w:val="en-US"/>
          <w14:ligatures w14:val="standardContextual"/>
        </w:rPr>
        <w:t xml:space="preserve"> should work closely with the Instructional designer and IT experts in setting up and adapting the content and materials to the relevant story board format to appear visually on the e-course platform, but also align the content and materials jointly with the Coordination and Migration management expert. The story board will be verified by the NALAS and GIZ project teams to confirm that the Contractor has correctly interpreted the content and proposed adequate learning tools. More precisely, the expert is expected to actively participate at the orientation and coordination meetings with the content Instructional Designer. The details of the of the activities and interaction between the experts with the Instructional Designer (such as the features of the e-course, timeframe, </w:t>
      </w:r>
      <w:r w:rsidR="7562BD48">
        <w:rPr>
          <w:rFonts w:eastAsia="Calibri" w:cs="Arial"/>
          <w:color w:val="000000"/>
          <w:lang w:val="en-US"/>
          <w14:ligatures w14:val="standardContextual"/>
        </w:rPr>
        <w:t>etc.</w:t>
      </w:r>
      <w:r>
        <w:rPr>
          <w:rFonts w:eastAsia="Calibri" w:cs="Arial"/>
          <w:color w:val="000000"/>
          <w:lang w:val="en-US"/>
          <w14:ligatures w14:val="standardContextual"/>
        </w:rPr>
        <w:t xml:space="preserve">), will be described in the TOR of the Instructional Designer consultancy which will be provided to the contractor for overview in a later stage. Once the e-Learning course is designed and content integrated, NALAS will engage an IT </w:t>
      </w:r>
      <w:r w:rsidR="00E02700">
        <w:rPr>
          <w:rFonts w:eastAsia="Calibri" w:cs="Arial"/>
          <w:color w:val="000000"/>
          <w:lang w:val="en-US"/>
          <w14:ligatures w14:val="standardContextual"/>
        </w:rPr>
        <w:t>expert</w:t>
      </w:r>
      <w:r>
        <w:rPr>
          <w:rFonts w:eastAsia="Calibri" w:cs="Arial"/>
          <w:color w:val="000000"/>
          <w:lang w:val="en-US"/>
          <w14:ligatures w14:val="standardContextual"/>
        </w:rPr>
        <w:t xml:space="preserve"> that will align the developed materials and e-tools at the NALAS e-Academy platform.</w:t>
      </w:r>
    </w:p>
    <w:p w14:paraId="4091AA01" w14:textId="77777777" w:rsidR="00922C54" w:rsidRDefault="00922C54" w:rsidP="00922C54">
      <w:pPr>
        <w:autoSpaceDE w:val="0"/>
        <w:autoSpaceDN w:val="0"/>
        <w:adjustRightInd w:val="0"/>
        <w:ind w:left="709"/>
        <w:jc w:val="both"/>
        <w:rPr>
          <w:rFonts w:eastAsia="Calibri" w:cs="Arial"/>
          <w:color w:val="000000"/>
          <w:lang w:val="en-US"/>
          <w14:ligatures w14:val="standardContextual"/>
        </w:rPr>
      </w:pPr>
      <w:r>
        <w:rPr>
          <w:rFonts w:eastAsia="Calibri" w:cs="Arial"/>
          <w:color w:val="000000"/>
          <w:lang w:val="en-US"/>
          <w14:ligatures w14:val="standardContextual"/>
        </w:rPr>
        <w:t>More specifically, the activities of this set are as follows:</w:t>
      </w:r>
    </w:p>
    <w:p w14:paraId="2F33C5E0" w14:textId="77777777" w:rsidR="00922C54" w:rsidRDefault="00922C54" w:rsidP="00922C54">
      <w:pPr>
        <w:pStyle w:val="ListParagraph"/>
        <w:numPr>
          <w:ilvl w:val="0"/>
          <w:numId w:val="45"/>
        </w:numPr>
        <w:autoSpaceDE w:val="0"/>
        <w:autoSpaceDN w:val="0"/>
        <w:adjustRightInd w:val="0"/>
        <w:spacing w:after="0" w:line="240" w:lineRule="auto"/>
        <w:ind w:left="1560" w:hanging="284"/>
        <w:jc w:val="both"/>
        <w:rPr>
          <w:rFonts w:eastAsia="Calibri" w:cs="Arial"/>
          <w:color w:val="000000"/>
          <w:lang w:val="en-US"/>
          <w14:ligatures w14:val="standardContextual"/>
        </w:rPr>
      </w:pPr>
      <w:r>
        <w:rPr>
          <w:rFonts w:eastAsia="Calibri" w:cs="Arial"/>
          <w:color w:val="000000"/>
          <w:lang w:val="en-US"/>
          <w14:ligatures w14:val="standardContextual"/>
        </w:rPr>
        <w:t xml:space="preserve">Prepare a scene with appropriate materials for the initiation of the e-learning course in collaboration with the Coordination and Migration management expert; </w:t>
      </w:r>
    </w:p>
    <w:p w14:paraId="703AF039" w14:textId="0F4BA81C" w:rsidR="00922C54" w:rsidRDefault="00922C54" w:rsidP="00922C54">
      <w:pPr>
        <w:pStyle w:val="ListParagraph"/>
        <w:numPr>
          <w:ilvl w:val="0"/>
          <w:numId w:val="45"/>
        </w:numPr>
        <w:autoSpaceDE w:val="0"/>
        <w:autoSpaceDN w:val="0"/>
        <w:adjustRightInd w:val="0"/>
        <w:spacing w:after="0" w:line="240" w:lineRule="auto"/>
        <w:ind w:left="1560" w:hanging="284"/>
        <w:jc w:val="both"/>
        <w:rPr>
          <w:rFonts w:eastAsia="Calibri" w:cs="Arial"/>
          <w:color w:val="000000"/>
          <w:lang w:val="en-US"/>
          <w14:ligatures w14:val="standardContextual"/>
        </w:rPr>
      </w:pPr>
      <w:r>
        <w:rPr>
          <w:rFonts w:eastAsia="Calibri" w:cs="Arial"/>
          <w:color w:val="000000"/>
          <w:lang w:val="en-US"/>
          <w14:ligatures w14:val="standardContextual"/>
        </w:rPr>
        <w:t xml:space="preserve">Assist the IT </w:t>
      </w:r>
      <w:r w:rsidR="00E02700">
        <w:rPr>
          <w:rFonts w:eastAsia="Calibri" w:cs="Arial"/>
          <w:color w:val="000000"/>
          <w:lang w:val="en-US"/>
          <w14:ligatures w14:val="standardContextual"/>
        </w:rPr>
        <w:t>expert</w:t>
      </w:r>
      <w:r>
        <w:rPr>
          <w:rFonts w:eastAsia="Calibri" w:cs="Arial"/>
          <w:color w:val="000000"/>
          <w:lang w:val="en-US"/>
          <w14:ligatures w14:val="standardContextual"/>
        </w:rPr>
        <w:t xml:space="preserve"> in testing the e-learning course: testing the learning material, links and its functionality in the Moodle learning platform. Prior to launching of the e-course the expert should participate in the testing phase</w:t>
      </w:r>
      <w:r w:rsidR="2FBBA903">
        <w:rPr>
          <w:rFonts w:eastAsia="Calibri" w:cs="Arial"/>
          <w:color w:val="000000"/>
          <w:lang w:val="en-US"/>
          <w14:ligatures w14:val="standardContextual"/>
        </w:rPr>
        <w:t xml:space="preserve">; </w:t>
      </w:r>
    </w:p>
    <w:p w14:paraId="201EB059" w14:textId="09F171F0" w:rsidR="00922C54" w:rsidRDefault="00922C54" w:rsidP="00922C54">
      <w:pPr>
        <w:pStyle w:val="ListParagraph"/>
        <w:numPr>
          <w:ilvl w:val="0"/>
          <w:numId w:val="45"/>
        </w:numPr>
        <w:spacing w:line="254" w:lineRule="auto"/>
        <w:ind w:left="1560" w:hanging="284"/>
        <w:jc w:val="both"/>
        <w:rPr>
          <w:rFonts w:eastAsia="Calibri" w:cs="Arial"/>
          <w:color w:val="000000"/>
          <w:lang w:val="en-US"/>
          <w14:ligatures w14:val="standardContextual"/>
        </w:rPr>
      </w:pPr>
      <w:r>
        <w:rPr>
          <w:rFonts w:eastAsia="Calibri" w:cs="Arial"/>
          <w:color w:val="000000"/>
          <w:lang w:val="en-US"/>
          <w14:ligatures w14:val="standardContextual"/>
        </w:rPr>
        <w:t>Support NALAS and GIZ in development of the criteria for selection of e-course participants</w:t>
      </w:r>
      <w:r w:rsidR="79378E25">
        <w:rPr>
          <w:rFonts w:eastAsia="Calibri" w:cs="Arial"/>
          <w:color w:val="000000"/>
          <w:lang w:val="en-US"/>
          <w14:ligatures w14:val="standardContextual"/>
        </w:rPr>
        <w:t xml:space="preserve">; </w:t>
      </w:r>
    </w:p>
    <w:p w14:paraId="546000B3" w14:textId="4963F69E" w:rsidR="00922C54" w:rsidRDefault="00922C54" w:rsidP="00922C54">
      <w:pPr>
        <w:pStyle w:val="ListParagraph"/>
        <w:numPr>
          <w:ilvl w:val="0"/>
          <w:numId w:val="45"/>
        </w:numPr>
        <w:autoSpaceDE w:val="0"/>
        <w:autoSpaceDN w:val="0"/>
        <w:adjustRightInd w:val="0"/>
        <w:spacing w:after="0" w:line="240" w:lineRule="auto"/>
        <w:ind w:left="1560" w:hanging="284"/>
        <w:jc w:val="both"/>
        <w:rPr>
          <w:rFonts w:eastAsia="Calibri" w:cs="Arial"/>
          <w:color w:val="000000"/>
          <w:lang w:val="en-US"/>
          <w14:ligatures w14:val="standardContextual"/>
        </w:rPr>
      </w:pPr>
      <w:r>
        <w:rPr>
          <w:rFonts w:eastAsia="Calibri" w:cs="Arial"/>
          <w:color w:val="000000"/>
          <w:lang w:val="en-US"/>
          <w14:ligatures w14:val="standardContextual"/>
        </w:rPr>
        <w:t>Review and finalize the English version of e-course content and materials for the e-learning and review the translated final material</w:t>
      </w:r>
      <w:r w:rsidR="7FE354D4">
        <w:rPr>
          <w:rFonts w:eastAsia="Calibri" w:cs="Arial"/>
          <w:color w:val="000000"/>
          <w:lang w:val="en-US"/>
          <w14:ligatures w14:val="standardContextual"/>
        </w:rPr>
        <w:t xml:space="preserve">; </w:t>
      </w:r>
    </w:p>
    <w:p w14:paraId="0207BFFA" w14:textId="2B3AA448" w:rsidR="00922C54" w:rsidRDefault="00922C54" w:rsidP="00922C54">
      <w:pPr>
        <w:pStyle w:val="ListParagraph"/>
        <w:numPr>
          <w:ilvl w:val="0"/>
          <w:numId w:val="45"/>
        </w:numPr>
        <w:autoSpaceDE w:val="0"/>
        <w:autoSpaceDN w:val="0"/>
        <w:adjustRightInd w:val="0"/>
        <w:spacing w:after="0" w:line="240" w:lineRule="auto"/>
        <w:ind w:left="1560" w:hanging="284"/>
        <w:jc w:val="both"/>
        <w:rPr>
          <w:rFonts w:eastAsia="Calibri" w:cs="Arial"/>
          <w:color w:val="000000"/>
          <w:lang w:val="en-US"/>
          <w14:ligatures w14:val="standardContextual"/>
        </w:rPr>
      </w:pPr>
      <w:r>
        <w:rPr>
          <w:rFonts w:eastAsia="Calibri" w:cs="Arial"/>
          <w:color w:val="000000"/>
          <w:lang w:val="en-US"/>
          <w14:ligatures w14:val="standardContextual"/>
        </w:rPr>
        <w:t>Deliver an orientation meeting for the trainees while presenting the course outline, its objectives, learning approach and the trainers</w:t>
      </w:r>
      <w:r w:rsidR="43928ED3">
        <w:rPr>
          <w:rFonts w:eastAsia="Calibri" w:cs="Arial"/>
          <w:color w:val="000000"/>
          <w:lang w:val="en-US"/>
          <w14:ligatures w14:val="standardContextual"/>
        </w:rPr>
        <w:t xml:space="preserve">. </w:t>
      </w:r>
    </w:p>
    <w:p w14:paraId="4040A74D" w14:textId="3B0C1FA6" w:rsidR="00922C54" w:rsidRDefault="00922C54" w:rsidP="4B99435E">
      <w:pPr>
        <w:autoSpaceDE w:val="0"/>
        <w:autoSpaceDN w:val="0"/>
        <w:adjustRightInd w:val="0"/>
        <w:ind w:left="1560" w:hanging="284"/>
        <w:jc w:val="both"/>
        <w:rPr>
          <w:rFonts w:eastAsia="Calibri" w:cs="Arial"/>
          <w:color w:val="000000"/>
          <w:lang w:val="en-US"/>
          <w14:ligatures w14:val="standardContextual"/>
        </w:rPr>
      </w:pPr>
    </w:p>
    <w:p w14:paraId="5791A133" w14:textId="64AA9D04" w:rsidR="00922C54" w:rsidRDefault="00922C54" w:rsidP="4B99435E">
      <w:pPr>
        <w:autoSpaceDE w:val="0"/>
        <w:autoSpaceDN w:val="0"/>
        <w:adjustRightInd w:val="0"/>
        <w:spacing w:line="256" w:lineRule="auto"/>
        <w:ind w:left="709"/>
        <w:jc w:val="both"/>
        <w:rPr>
          <w:rFonts w:eastAsia="Calibri" w:cs="Arial"/>
          <w:b/>
          <w:bCs/>
          <w:color w:val="000000"/>
          <w:lang w:val="en-US"/>
          <w14:ligatures w14:val="standardContextual"/>
        </w:rPr>
      </w:pPr>
      <w:r>
        <w:rPr>
          <w:rFonts w:eastAsia="Calibri" w:cs="Arial"/>
          <w:b/>
          <w:bCs/>
          <w:color w:val="000000"/>
          <w:u w:val="single"/>
          <w:lang w:val="en-US"/>
          <w14:ligatures w14:val="standardContextual"/>
        </w:rPr>
        <w:lastRenderedPageBreak/>
        <w:t>Activity Package 3:</w:t>
      </w:r>
      <w:r>
        <w:rPr>
          <w:rFonts w:eastAsia="Calibri" w:cs="Arial"/>
          <w:b/>
          <w:bCs/>
          <w:color w:val="000000"/>
          <w:lang w:val="en-US"/>
          <w14:ligatures w14:val="standardContextual"/>
        </w:rPr>
        <w:t xml:space="preserve"> </w:t>
      </w:r>
      <w:r>
        <w:rPr>
          <w:b/>
          <w:bCs/>
          <w:lang w:val="en-US"/>
        </w:rPr>
        <w:t>Deliver the e- Learning course (related to the topic of expertise)</w:t>
      </w:r>
      <w:r>
        <w:rPr>
          <w:rFonts w:eastAsia="Calibri" w:cs="Arial"/>
          <w:color w:val="000000"/>
          <w:lang w:val="en-US"/>
          <w14:ligatures w14:val="standardContextual"/>
        </w:rPr>
        <w:tab/>
      </w:r>
    </w:p>
    <w:p w14:paraId="63D92FC3" w14:textId="3142A1AC" w:rsidR="00922C54" w:rsidRDefault="00922C54" w:rsidP="00922C54">
      <w:pPr>
        <w:autoSpaceDE w:val="0"/>
        <w:autoSpaceDN w:val="0"/>
        <w:adjustRightInd w:val="0"/>
        <w:ind w:left="709"/>
        <w:jc w:val="both"/>
        <w:rPr>
          <w:rFonts w:eastAsia="Calibri" w:cs="Arial"/>
          <w:color w:val="000000"/>
          <w:lang w:val="en-US"/>
          <w14:ligatures w14:val="standardContextual"/>
        </w:rPr>
      </w:pPr>
      <w:r>
        <w:rPr>
          <w:rFonts w:eastAsia="Calibri" w:cs="Arial"/>
          <w:color w:val="000000"/>
          <w:lang w:val="en-US"/>
          <w14:ligatures w14:val="standardContextual"/>
        </w:rPr>
        <w:t>The expert has the task to perform as a Course Facilitator and deliver first the Bosnian</w:t>
      </w:r>
      <w:r>
        <w:rPr>
          <w:rFonts w:eastAsia="Calibri" w:cs="Arial"/>
          <w:color w:val="000000"/>
          <w14:ligatures w14:val="standardContextual"/>
        </w:rPr>
        <w:t>/</w:t>
      </w:r>
      <w:r>
        <w:rPr>
          <w:rFonts w:eastAsia="Calibri" w:cs="Arial"/>
          <w:color w:val="000000"/>
          <w:lang w:val="en-US"/>
          <w14:ligatures w14:val="standardContextual"/>
        </w:rPr>
        <w:t>Serbian (</w:t>
      </w:r>
      <w:r w:rsidR="00672A64">
        <w:rPr>
          <w:rFonts w:eastAsia="Calibri" w:cs="Arial"/>
          <w:color w:val="000000"/>
          <w:lang w:val="en-US"/>
          <w14:ligatures w14:val="standardContextual"/>
        </w:rPr>
        <w:t xml:space="preserve">Nov-Dec </w:t>
      </w:r>
      <w:r>
        <w:rPr>
          <w:rFonts w:eastAsia="Calibri" w:cs="Arial"/>
          <w:color w:val="000000"/>
          <w:lang w:val="en-US"/>
          <w14:ligatures w14:val="standardContextual"/>
        </w:rPr>
        <w:t xml:space="preserve">2024) and later in English language (February 2025) to a group of up to 25 participants from the NALAS network target economies, while ensuring a logical and smooth transition from one learning module to another. </w:t>
      </w:r>
    </w:p>
    <w:p w14:paraId="1E0A3AA9" w14:textId="77777777" w:rsidR="00922C54" w:rsidRDefault="00922C54" w:rsidP="4B99435E">
      <w:pPr>
        <w:pStyle w:val="Aufzhlung"/>
        <w:numPr>
          <w:ilvl w:val="0"/>
          <w:numId w:val="0"/>
        </w:numPr>
        <w:ind w:left="720"/>
        <w:rPr>
          <w:rFonts w:asciiTheme="minorHAnsi" w:eastAsiaTheme="minorEastAsia" w:hAnsiTheme="minorHAnsi" w:cstheme="minorBidi"/>
          <w:lang w:val="en-US" w:eastAsia="de-DE"/>
        </w:rPr>
      </w:pPr>
      <w:r w:rsidRPr="4B99435E">
        <w:rPr>
          <w:rFonts w:asciiTheme="minorHAnsi" w:eastAsiaTheme="minorEastAsia" w:hAnsiTheme="minorHAnsi" w:cstheme="minorBidi"/>
          <w:lang w:val="en-US"/>
        </w:rPr>
        <w:t>More specifically, the activities of this set are as follows:</w:t>
      </w:r>
    </w:p>
    <w:p w14:paraId="097931AD" w14:textId="06625FA5" w:rsidR="00922C54" w:rsidRDefault="00922C54" w:rsidP="00922C54">
      <w:pPr>
        <w:pStyle w:val="ListParagraph"/>
        <w:numPr>
          <w:ilvl w:val="0"/>
          <w:numId w:val="45"/>
        </w:numPr>
        <w:autoSpaceDE w:val="0"/>
        <w:autoSpaceDN w:val="0"/>
        <w:adjustRightInd w:val="0"/>
        <w:spacing w:after="0" w:line="240" w:lineRule="auto"/>
        <w:ind w:left="1418" w:hanging="284"/>
        <w:jc w:val="both"/>
        <w:rPr>
          <w:rFonts w:eastAsia="Calibri" w:cs="Arial"/>
          <w:color w:val="000000"/>
          <w:lang w:val="en-US"/>
          <w14:ligatures w14:val="standardContextual"/>
        </w:rPr>
      </w:pPr>
      <w:r>
        <w:rPr>
          <w:rFonts w:eastAsia="Calibri" w:cs="Arial"/>
          <w:color w:val="000000"/>
          <w:lang w:val="en-US"/>
          <w14:ligatures w14:val="standardContextual"/>
        </w:rPr>
        <w:t xml:space="preserve">Facilitate the e-learning course cycles (support trainees in the knowledge progress, ensure smooth group work if any, respond to </w:t>
      </w:r>
      <w:r w:rsidR="001818AC">
        <w:rPr>
          <w:rFonts w:eastAsia="Calibri" w:cs="Arial"/>
          <w:color w:val="000000"/>
          <w:lang w:val="en-US"/>
          <w14:ligatures w14:val="standardContextual"/>
        </w:rPr>
        <w:t>trainees’</w:t>
      </w:r>
      <w:r>
        <w:rPr>
          <w:rFonts w:eastAsia="Calibri" w:cs="Arial"/>
          <w:color w:val="000000"/>
          <w:lang w:val="en-US"/>
          <w14:ligatures w14:val="standardContextual"/>
        </w:rPr>
        <w:t xml:space="preserve"> clarification questions, check the results of the given individual/group assignments and tasks); </w:t>
      </w:r>
    </w:p>
    <w:p w14:paraId="5871A312" w14:textId="78BC5795" w:rsidR="00922C54" w:rsidRDefault="00922C54" w:rsidP="4B99435E">
      <w:pPr>
        <w:autoSpaceDE w:val="0"/>
        <w:autoSpaceDN w:val="0"/>
        <w:adjustRightInd w:val="0"/>
        <w:jc w:val="both"/>
        <w:rPr>
          <w:rFonts w:eastAsia="Calibri" w:cs="Arial"/>
          <w:color w:val="000000"/>
          <w:lang w:val="en-US"/>
          <w14:ligatures w14:val="standardContextual"/>
        </w:rPr>
      </w:pPr>
    </w:p>
    <w:p w14:paraId="3386417D" w14:textId="0AAFA7B8" w:rsidR="00922C54" w:rsidRDefault="00922C54" w:rsidP="4B99435E">
      <w:pPr>
        <w:spacing w:line="276" w:lineRule="auto"/>
        <w:ind w:firstLine="709"/>
        <w:jc w:val="both"/>
        <w:rPr>
          <w:rFonts w:eastAsia="Times New Roman" w:cs="Times New Roman"/>
          <w:b/>
          <w:bCs/>
          <w:lang w:val="en-US" w:eastAsia="de-DE"/>
        </w:rPr>
      </w:pPr>
      <w:r w:rsidRPr="4B99435E">
        <w:rPr>
          <w:b/>
          <w:bCs/>
          <w:u w:val="single"/>
          <w:lang w:val="en-US"/>
        </w:rPr>
        <w:t>Activity Package 4:</w:t>
      </w:r>
      <w:r w:rsidRPr="4B99435E">
        <w:rPr>
          <w:b/>
          <w:bCs/>
          <w:lang w:val="en-US"/>
        </w:rPr>
        <w:t xml:space="preserve"> Prepare and assignment final report</w:t>
      </w:r>
    </w:p>
    <w:p w14:paraId="408B1926" w14:textId="279FD2FD" w:rsidR="00922C54" w:rsidRDefault="00922C54" w:rsidP="00922C54">
      <w:pPr>
        <w:spacing w:line="276" w:lineRule="auto"/>
        <w:ind w:left="709"/>
        <w:jc w:val="both"/>
        <w:rPr>
          <w:rFonts w:eastAsia="Calibri" w:cs="Arial"/>
          <w:color w:val="000000"/>
          <w:lang w:val="en-US"/>
          <w14:ligatures w14:val="standardContextual"/>
        </w:rPr>
      </w:pPr>
      <w:r>
        <w:rPr>
          <w:rFonts w:eastAsia="Calibri" w:cs="Arial"/>
          <w:color w:val="000000"/>
          <w:lang w:val="en-US"/>
          <w14:ligatures w14:val="standardContextual"/>
        </w:rPr>
        <w:t xml:space="preserve">Following the e-course deliveries, the </w:t>
      </w:r>
      <w:r w:rsidR="297DDD2D">
        <w:rPr>
          <w:rFonts w:eastAsia="Calibri" w:cs="Arial"/>
          <w:color w:val="000000"/>
          <w:lang w:val="en-US"/>
          <w14:ligatures w14:val="standardContextual"/>
        </w:rPr>
        <w:t xml:space="preserve">Gender and Conflict transformation </w:t>
      </w:r>
      <w:r>
        <w:rPr>
          <w:rFonts w:eastAsia="Calibri" w:cs="Arial"/>
          <w:color w:val="000000"/>
          <w:lang w:val="en-US"/>
          <w14:ligatures w14:val="standardContextual"/>
        </w:rPr>
        <w:t xml:space="preserve">expert should prepare a comprehensive assignment report covering the overall E-learning experience from his/her perspective and including the summary of results from the evaluation forms, as well as the results of the knowledge assessment of participants). </w:t>
      </w:r>
    </w:p>
    <w:p w14:paraId="36D3AFC1" w14:textId="77777777" w:rsidR="00922C54" w:rsidRPr="00922C54" w:rsidRDefault="00922C54" w:rsidP="4B99435E">
      <w:pPr>
        <w:pStyle w:val="Aufzhlung"/>
        <w:numPr>
          <w:ilvl w:val="0"/>
          <w:numId w:val="0"/>
        </w:numPr>
        <w:ind w:left="720"/>
        <w:rPr>
          <w:rFonts w:asciiTheme="minorHAnsi" w:eastAsia="Calibri" w:hAnsiTheme="minorHAnsi"/>
          <w:color w:val="000000" w:themeColor="text1"/>
          <w:lang w:val="en-US"/>
        </w:rPr>
      </w:pPr>
      <w:r w:rsidRPr="4B99435E">
        <w:rPr>
          <w:rFonts w:asciiTheme="minorHAnsi" w:eastAsia="Calibri" w:hAnsiTheme="minorHAnsi"/>
          <w:color w:val="000000"/>
          <w:lang w:val="en-US"/>
          <w14:ligatures w14:val="standardContextual"/>
        </w:rPr>
        <w:t>More specifically, the activities of this set are as follows:</w:t>
      </w:r>
    </w:p>
    <w:p w14:paraId="720A42EC" w14:textId="77777777" w:rsidR="00922C54" w:rsidRDefault="00922C54" w:rsidP="00922C54">
      <w:pPr>
        <w:pStyle w:val="ListParagraph"/>
        <w:numPr>
          <w:ilvl w:val="0"/>
          <w:numId w:val="46"/>
        </w:numPr>
        <w:spacing w:line="254" w:lineRule="auto"/>
        <w:jc w:val="both"/>
        <w:rPr>
          <w:rFonts w:eastAsia="Calibri" w:cs="Arial"/>
          <w:color w:val="000000"/>
          <w:lang w:val="en-US"/>
          <w14:ligatures w14:val="standardContextual"/>
        </w:rPr>
      </w:pPr>
      <w:r>
        <w:rPr>
          <w:rFonts w:eastAsia="Calibri" w:cs="Arial"/>
          <w:color w:val="000000"/>
          <w:lang w:val="en-US"/>
          <w14:ligatures w14:val="standardContextual"/>
        </w:rPr>
        <w:t>Prepare a summary report that will include the participants' evaluations, key findings, lessons learned and recommendations for the delivery of one cycle of e-learning course, as well as report the experience of the complete assignment.</w:t>
      </w:r>
    </w:p>
    <w:p w14:paraId="0EB64056" w14:textId="77777777" w:rsidR="00922C54" w:rsidRDefault="00922C54" w:rsidP="00922C54">
      <w:pPr>
        <w:pStyle w:val="ListParagraph"/>
        <w:numPr>
          <w:ilvl w:val="0"/>
          <w:numId w:val="46"/>
        </w:numPr>
        <w:spacing w:line="254" w:lineRule="auto"/>
        <w:jc w:val="both"/>
        <w:rPr>
          <w:rFonts w:eastAsia="Calibri" w:cs="Arial"/>
          <w:color w:val="000000"/>
          <w:lang w:val="en-US"/>
          <w14:ligatures w14:val="standardContextual"/>
        </w:rPr>
      </w:pPr>
      <w:r>
        <w:rPr>
          <w:rFonts w:eastAsia="Calibri" w:cs="Arial"/>
          <w:color w:val="000000"/>
          <w:lang w:val="en-US"/>
          <w14:ligatures w14:val="standardContextual"/>
        </w:rPr>
        <w:t>Collect and submit all the final versions of the materials used during the e-learning (PPTs, handouts, case studies).</w:t>
      </w:r>
    </w:p>
    <w:p w14:paraId="45B2339B" w14:textId="222AFD11" w:rsidR="4B99435E" w:rsidRPr="005C0568" w:rsidRDefault="00922C54" w:rsidP="4B99435E">
      <w:pPr>
        <w:pStyle w:val="ListParagraph"/>
        <w:numPr>
          <w:ilvl w:val="0"/>
          <w:numId w:val="46"/>
        </w:numPr>
        <w:spacing w:line="254" w:lineRule="auto"/>
        <w:jc w:val="both"/>
        <w:rPr>
          <w:rFonts w:eastAsia="Calibri" w:cs="Arial"/>
          <w:color w:val="000000"/>
          <w:lang w:val="en-US"/>
          <w14:ligatures w14:val="standardContextual"/>
        </w:rPr>
      </w:pPr>
      <w:r>
        <w:rPr>
          <w:rFonts w:eastAsia="Calibri" w:cs="Arial"/>
          <w:color w:val="000000"/>
          <w:lang w:val="en-US"/>
          <w14:ligatures w14:val="standardContextual"/>
        </w:rPr>
        <w:t>Take part in the feedback session after the completion of the e-course with NALAS and GIZ staff as well as short debriefing after the course to complete the assignment.</w:t>
      </w:r>
    </w:p>
    <w:p w14:paraId="05636B2A" w14:textId="77777777" w:rsidR="00596312" w:rsidRPr="00235B56" w:rsidRDefault="00596312" w:rsidP="00980B75">
      <w:pPr>
        <w:pStyle w:val="ListParagraph"/>
        <w:numPr>
          <w:ilvl w:val="0"/>
          <w:numId w:val="6"/>
        </w:numPr>
        <w:ind w:left="720"/>
        <w:rPr>
          <w:b/>
          <w:bCs/>
        </w:rPr>
      </w:pPr>
      <w:bookmarkStart w:id="3" w:name="_Hlk177133606"/>
      <w:r w:rsidRPr="00235B56">
        <w:rPr>
          <w:b/>
          <w:bCs/>
        </w:rPr>
        <w:t>Deliverables and Time Frame</w:t>
      </w:r>
    </w:p>
    <w:bookmarkEnd w:id="3"/>
    <w:p w14:paraId="5212DA23" w14:textId="77777777" w:rsidR="00D8001D" w:rsidRPr="00235B56" w:rsidRDefault="00D8001D" w:rsidP="00D8001D">
      <w:pPr>
        <w:pStyle w:val="ListParagraph"/>
        <w:spacing w:before="240" w:after="0" w:line="288" w:lineRule="auto"/>
        <w:ind w:left="1080"/>
        <w:jc w:val="both"/>
        <w:rPr>
          <w:rFonts w:ascii="Calibri" w:eastAsia="Calibri" w:hAnsi="Calibri" w:cs="Calibri"/>
          <w:b/>
        </w:rPr>
      </w:pPr>
    </w:p>
    <w:tbl>
      <w:tblPr>
        <w:tblStyle w:val="TableGrid"/>
        <w:tblW w:w="10200" w:type="dxa"/>
        <w:tblInd w:w="-567" w:type="dxa"/>
        <w:tblLayout w:type="fixed"/>
        <w:tblLook w:val="04A0" w:firstRow="1" w:lastRow="0" w:firstColumn="1" w:lastColumn="0" w:noHBand="0" w:noVBand="1"/>
      </w:tblPr>
      <w:tblGrid>
        <w:gridCol w:w="2975"/>
        <w:gridCol w:w="3400"/>
        <w:gridCol w:w="2267"/>
        <w:gridCol w:w="1558"/>
      </w:tblGrid>
      <w:tr w:rsidR="00712858" w:rsidRPr="00712858" w14:paraId="60580D7B" w14:textId="77777777" w:rsidTr="739CF888">
        <w:trPr>
          <w:trHeight w:val="511"/>
        </w:trPr>
        <w:tc>
          <w:tcPr>
            <w:tcW w:w="2977" w:type="dxa"/>
            <w:tcBorders>
              <w:top w:val="single" w:sz="4" w:space="0" w:color="auto"/>
              <w:left w:val="single" w:sz="4" w:space="0" w:color="auto"/>
              <w:bottom w:val="single" w:sz="4" w:space="0" w:color="auto"/>
              <w:right w:val="single" w:sz="4" w:space="0" w:color="auto"/>
            </w:tcBorders>
            <w:hideMark/>
          </w:tcPr>
          <w:p w14:paraId="42374017" w14:textId="77777777" w:rsidR="00712858" w:rsidRPr="00712858" w:rsidRDefault="00712858" w:rsidP="00712858">
            <w:pPr>
              <w:spacing w:after="160" w:line="259" w:lineRule="auto"/>
              <w:rPr>
                <w:b/>
                <w:bCs/>
                <w:lang w:val="en-US"/>
              </w:rPr>
            </w:pPr>
            <w:r w:rsidRPr="00712858">
              <w:rPr>
                <w:b/>
                <w:bCs/>
                <w:lang w:val="en-US"/>
              </w:rPr>
              <w:t>Tasks/Services</w:t>
            </w:r>
          </w:p>
        </w:tc>
        <w:tc>
          <w:tcPr>
            <w:tcW w:w="3402" w:type="dxa"/>
            <w:tcBorders>
              <w:top w:val="single" w:sz="4" w:space="0" w:color="auto"/>
              <w:left w:val="single" w:sz="4" w:space="0" w:color="auto"/>
              <w:bottom w:val="single" w:sz="4" w:space="0" w:color="auto"/>
              <w:right w:val="single" w:sz="4" w:space="0" w:color="auto"/>
            </w:tcBorders>
            <w:hideMark/>
          </w:tcPr>
          <w:p w14:paraId="5CA299D4" w14:textId="77777777" w:rsidR="00712858" w:rsidRPr="00712858" w:rsidRDefault="00712858" w:rsidP="00712858">
            <w:pPr>
              <w:spacing w:after="160" w:line="259" w:lineRule="auto"/>
              <w:rPr>
                <w:b/>
                <w:bCs/>
                <w:lang w:val="en-US"/>
              </w:rPr>
            </w:pPr>
            <w:r w:rsidRPr="00712858">
              <w:rPr>
                <w:b/>
                <w:bCs/>
                <w:lang w:val="en-US"/>
              </w:rPr>
              <w:t>Deliverables</w:t>
            </w:r>
          </w:p>
        </w:tc>
        <w:tc>
          <w:tcPr>
            <w:tcW w:w="2268" w:type="dxa"/>
            <w:tcBorders>
              <w:top w:val="single" w:sz="4" w:space="0" w:color="auto"/>
              <w:left w:val="single" w:sz="4" w:space="0" w:color="auto"/>
              <w:bottom w:val="single" w:sz="4" w:space="0" w:color="auto"/>
              <w:right w:val="single" w:sz="4" w:space="0" w:color="auto"/>
            </w:tcBorders>
            <w:hideMark/>
          </w:tcPr>
          <w:p w14:paraId="64F4544C" w14:textId="77777777" w:rsidR="00712858" w:rsidRPr="00712858" w:rsidRDefault="00712858" w:rsidP="00712858">
            <w:pPr>
              <w:spacing w:after="160" w:line="259" w:lineRule="auto"/>
              <w:rPr>
                <w:b/>
                <w:bCs/>
                <w:lang w:val="en-US"/>
              </w:rPr>
            </w:pPr>
            <w:r w:rsidRPr="00712858">
              <w:rPr>
                <w:b/>
                <w:bCs/>
                <w:lang w:val="en-US"/>
              </w:rPr>
              <w:t>Expected Time frame</w:t>
            </w:r>
          </w:p>
        </w:tc>
        <w:tc>
          <w:tcPr>
            <w:tcW w:w="1559" w:type="dxa"/>
            <w:tcBorders>
              <w:top w:val="single" w:sz="4" w:space="0" w:color="auto"/>
              <w:left w:val="single" w:sz="4" w:space="0" w:color="auto"/>
              <w:bottom w:val="single" w:sz="4" w:space="0" w:color="auto"/>
              <w:right w:val="single" w:sz="4" w:space="0" w:color="auto"/>
            </w:tcBorders>
            <w:hideMark/>
          </w:tcPr>
          <w:p w14:paraId="0C52D23C" w14:textId="77777777" w:rsidR="00712858" w:rsidRPr="00712858" w:rsidRDefault="00712858" w:rsidP="00712858">
            <w:pPr>
              <w:spacing w:after="160" w:line="259" w:lineRule="auto"/>
              <w:rPr>
                <w:b/>
                <w:bCs/>
                <w:lang w:val="en-US"/>
              </w:rPr>
            </w:pPr>
            <w:r w:rsidRPr="00712858">
              <w:rPr>
                <w:b/>
                <w:bCs/>
                <w:lang w:val="en-US"/>
              </w:rPr>
              <w:t>Estimated expert days</w:t>
            </w:r>
          </w:p>
        </w:tc>
      </w:tr>
      <w:tr w:rsidR="00712858" w:rsidRPr="00712858" w14:paraId="72F494AF" w14:textId="77777777" w:rsidTr="739CF888">
        <w:tc>
          <w:tcPr>
            <w:tcW w:w="2977" w:type="dxa"/>
            <w:tcBorders>
              <w:top w:val="single" w:sz="4" w:space="0" w:color="auto"/>
              <w:left w:val="single" w:sz="4" w:space="0" w:color="auto"/>
              <w:bottom w:val="single" w:sz="4" w:space="0" w:color="auto"/>
              <w:right w:val="single" w:sz="4" w:space="0" w:color="auto"/>
            </w:tcBorders>
            <w:hideMark/>
          </w:tcPr>
          <w:p w14:paraId="2D09FEAD" w14:textId="77777777" w:rsidR="00712858" w:rsidRPr="00712858" w:rsidRDefault="00712858" w:rsidP="00712858">
            <w:pPr>
              <w:spacing w:after="160" w:line="259" w:lineRule="auto"/>
              <w:rPr>
                <w:b/>
                <w:bCs/>
                <w:u w:val="single"/>
                <w:lang w:val="en-US"/>
              </w:rPr>
            </w:pPr>
            <w:r w:rsidRPr="00712858">
              <w:rPr>
                <w:b/>
                <w:bCs/>
                <w:u w:val="single"/>
                <w:lang w:val="en-US"/>
              </w:rPr>
              <w:t>AP1:</w:t>
            </w:r>
          </w:p>
          <w:p w14:paraId="737C0843" w14:textId="0C79802A" w:rsidR="00712858" w:rsidRPr="00712858" w:rsidRDefault="0C7CA873" w:rsidP="0028018E">
            <w:pPr>
              <w:numPr>
                <w:ilvl w:val="0"/>
                <w:numId w:val="47"/>
              </w:numPr>
              <w:spacing w:after="160" w:line="259" w:lineRule="auto"/>
              <w:ind w:left="308" w:hanging="284"/>
              <w:rPr>
                <w:lang w:val="en-US"/>
              </w:rPr>
            </w:pPr>
            <w:r w:rsidRPr="4B99435E">
              <w:rPr>
                <w:lang w:val="en-US"/>
              </w:rPr>
              <w:t>Review existing documents/materials and literature (hold meetings with GIZ experts, GIZ project team and NALAS)</w:t>
            </w:r>
            <w:r w:rsidR="43516E7C" w:rsidRPr="4B99435E">
              <w:rPr>
                <w:lang w:val="en-US"/>
              </w:rPr>
              <w:t>;</w:t>
            </w:r>
          </w:p>
          <w:p w14:paraId="7855F53D" w14:textId="50DC9467" w:rsidR="00712858" w:rsidRPr="00712858" w:rsidRDefault="0C7CA873" w:rsidP="0028018E">
            <w:pPr>
              <w:numPr>
                <w:ilvl w:val="0"/>
                <w:numId w:val="47"/>
              </w:numPr>
              <w:spacing w:after="160" w:line="259" w:lineRule="auto"/>
              <w:ind w:left="308" w:hanging="284"/>
              <w:rPr>
                <w:lang w:val="en-US"/>
              </w:rPr>
            </w:pPr>
            <w:r w:rsidRPr="4B99435E">
              <w:rPr>
                <w:lang w:val="en-US"/>
              </w:rPr>
              <w:t>Develop content for Module(s)</w:t>
            </w:r>
            <w:r w:rsidR="109C5E9F" w:rsidRPr="4B99435E">
              <w:rPr>
                <w:lang w:val="en-US"/>
              </w:rPr>
              <w:t>;</w:t>
            </w:r>
          </w:p>
          <w:p w14:paraId="14AE0B97" w14:textId="4E84F35E" w:rsidR="00712858" w:rsidRPr="00712858" w:rsidRDefault="0C7CA873" w:rsidP="0028018E">
            <w:pPr>
              <w:numPr>
                <w:ilvl w:val="0"/>
                <w:numId w:val="47"/>
              </w:numPr>
              <w:spacing w:after="160" w:line="259" w:lineRule="auto"/>
              <w:ind w:left="308" w:hanging="284"/>
              <w:rPr>
                <w:lang w:val="en-US"/>
              </w:rPr>
            </w:pPr>
            <w:r w:rsidRPr="4B99435E">
              <w:rPr>
                <w:lang w:val="en-US"/>
              </w:rPr>
              <w:t xml:space="preserve">Develop promotional materials in collaboration with the other </w:t>
            </w:r>
            <w:r w:rsidR="6D5D9C90" w:rsidRPr="4B99435E">
              <w:rPr>
                <w:lang w:val="en-US"/>
              </w:rPr>
              <w:t>experts</w:t>
            </w:r>
            <w:r w:rsidR="56FD351D" w:rsidRPr="4B99435E">
              <w:rPr>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73FF5F04" w14:textId="6FF22E2A" w:rsidR="00712858" w:rsidRPr="00712858" w:rsidRDefault="0C7CA873" w:rsidP="00235B56">
            <w:pPr>
              <w:numPr>
                <w:ilvl w:val="0"/>
                <w:numId w:val="40"/>
              </w:numPr>
              <w:spacing w:after="160" w:line="259" w:lineRule="auto"/>
              <w:ind w:left="457" w:hanging="283"/>
              <w:rPr>
                <w:lang w:val="en-US"/>
              </w:rPr>
            </w:pPr>
            <w:r w:rsidRPr="4B99435E">
              <w:rPr>
                <w:lang w:val="en-US"/>
              </w:rPr>
              <w:t>Collected documents relevant to the context of gender and conflict transformation for the module</w:t>
            </w:r>
            <w:r w:rsidR="285D68D9" w:rsidRPr="4B99435E">
              <w:rPr>
                <w:lang w:val="en-US"/>
              </w:rPr>
              <w:t xml:space="preserve">; </w:t>
            </w:r>
          </w:p>
          <w:p w14:paraId="26ED2161" w14:textId="38DE4148" w:rsidR="00712858" w:rsidRPr="00712858" w:rsidRDefault="0C7CA873" w:rsidP="00235B56">
            <w:pPr>
              <w:numPr>
                <w:ilvl w:val="0"/>
                <w:numId w:val="40"/>
              </w:numPr>
              <w:spacing w:after="160" w:line="259" w:lineRule="auto"/>
              <w:ind w:left="457" w:hanging="283"/>
              <w:rPr>
                <w:lang w:val="en-US"/>
              </w:rPr>
            </w:pPr>
            <w:r w:rsidRPr="4B99435E">
              <w:rPr>
                <w:lang w:val="en-US"/>
              </w:rPr>
              <w:t>Held meetings needs based</w:t>
            </w:r>
            <w:r w:rsidR="68D8A367" w:rsidRPr="4B99435E">
              <w:rPr>
                <w:lang w:val="en-US"/>
              </w:rPr>
              <w:t xml:space="preserve">; </w:t>
            </w:r>
          </w:p>
          <w:p w14:paraId="722642B4" w14:textId="051F0EA7" w:rsidR="00712858" w:rsidRPr="00712858" w:rsidRDefault="0C7CA873" w:rsidP="00235B56">
            <w:pPr>
              <w:numPr>
                <w:ilvl w:val="0"/>
                <w:numId w:val="40"/>
              </w:numPr>
              <w:spacing w:after="160" w:line="259" w:lineRule="auto"/>
              <w:ind w:left="457" w:hanging="283"/>
              <w:rPr>
                <w:lang w:val="en-US"/>
              </w:rPr>
            </w:pPr>
            <w:r w:rsidRPr="4B99435E">
              <w:rPr>
                <w:lang w:val="en-US"/>
              </w:rPr>
              <w:t>Developed e-course content and promotional materials</w:t>
            </w:r>
            <w:r w:rsidR="7DAA9E87" w:rsidRPr="4B99435E">
              <w:rPr>
                <w:lang w:val="en-US"/>
              </w:rPr>
              <w:t>;</w:t>
            </w:r>
          </w:p>
          <w:p w14:paraId="40D9E3A2" w14:textId="06FE8F88" w:rsidR="00712858" w:rsidRPr="00712858" w:rsidRDefault="7786E2F3" w:rsidP="00C075BA">
            <w:pPr>
              <w:numPr>
                <w:ilvl w:val="0"/>
                <w:numId w:val="40"/>
              </w:numPr>
              <w:spacing w:after="160" w:line="259" w:lineRule="auto"/>
              <w:ind w:left="457" w:hanging="283"/>
              <w:rPr>
                <w:lang w:val="en-US"/>
              </w:rPr>
            </w:pPr>
            <w:bookmarkStart w:id="4" w:name="_Hlk177387250"/>
            <w:r w:rsidRPr="4B99435E">
              <w:rPr>
                <w:lang w:val="en-US"/>
              </w:rPr>
              <w:t xml:space="preserve">Provide links and documents for additional </w:t>
            </w:r>
            <w:r w:rsidR="78173636" w:rsidRPr="4B99435E">
              <w:rPr>
                <w:lang w:val="en-US"/>
              </w:rPr>
              <w:t>literature;</w:t>
            </w:r>
          </w:p>
          <w:p w14:paraId="01FE9B97" w14:textId="379DDEA7" w:rsidR="00712858" w:rsidRPr="00712858" w:rsidRDefault="0C7CA873" w:rsidP="00C075BA">
            <w:pPr>
              <w:numPr>
                <w:ilvl w:val="0"/>
                <w:numId w:val="40"/>
              </w:numPr>
              <w:spacing w:after="160" w:line="259" w:lineRule="auto"/>
              <w:ind w:left="457" w:hanging="283"/>
              <w:rPr>
                <w:lang w:val="en-US"/>
              </w:rPr>
            </w:pPr>
            <w:r w:rsidRPr="4B99435E">
              <w:rPr>
                <w:lang w:val="en-US"/>
              </w:rPr>
              <w:t>Developed knowledge pre- and post- assessment Questionnaire</w:t>
            </w:r>
            <w:r w:rsidR="3CC36F29" w:rsidRPr="4B99435E">
              <w:rPr>
                <w:lang w:val="en-US"/>
              </w:rPr>
              <w:t>;</w:t>
            </w:r>
          </w:p>
          <w:p w14:paraId="1FA3AC40" w14:textId="77777777" w:rsidR="00712858" w:rsidRPr="00712858" w:rsidRDefault="00712858" w:rsidP="00C075BA">
            <w:pPr>
              <w:numPr>
                <w:ilvl w:val="0"/>
                <w:numId w:val="40"/>
              </w:numPr>
              <w:spacing w:after="160" w:line="259" w:lineRule="auto"/>
              <w:ind w:left="457" w:hanging="283"/>
              <w:rPr>
                <w:lang w:val="en-US"/>
              </w:rPr>
            </w:pPr>
            <w:r w:rsidRPr="00712858">
              <w:rPr>
                <w:lang w:val="en-US"/>
              </w:rPr>
              <w:t xml:space="preserve">Promotional Fact sheet, e-course brochure, text for </w:t>
            </w:r>
            <w:r w:rsidRPr="00712858">
              <w:rPr>
                <w:lang w:val="en-US"/>
              </w:rPr>
              <w:lastRenderedPageBreak/>
              <w:t>voiceover for promotional video developed.</w:t>
            </w:r>
            <w:bookmarkEnd w:id="4"/>
          </w:p>
        </w:tc>
        <w:tc>
          <w:tcPr>
            <w:tcW w:w="2268" w:type="dxa"/>
            <w:tcBorders>
              <w:top w:val="single" w:sz="4" w:space="0" w:color="auto"/>
              <w:left w:val="single" w:sz="4" w:space="0" w:color="auto"/>
              <w:bottom w:val="single" w:sz="4" w:space="0" w:color="auto"/>
              <w:right w:val="single" w:sz="4" w:space="0" w:color="auto"/>
            </w:tcBorders>
            <w:hideMark/>
          </w:tcPr>
          <w:p w14:paraId="6513D629" w14:textId="17A4E52A" w:rsidR="00712858" w:rsidRPr="00712858" w:rsidRDefault="001818AC" w:rsidP="00712858">
            <w:pPr>
              <w:spacing w:after="160" w:line="259" w:lineRule="auto"/>
              <w:rPr>
                <w:lang w:val="en-US"/>
              </w:rPr>
            </w:pPr>
            <w:r>
              <w:rPr>
                <w:lang w:val="en-US"/>
              </w:rPr>
              <w:lastRenderedPageBreak/>
              <w:t xml:space="preserve">By end of </w:t>
            </w:r>
            <w:r w:rsidR="00F14745">
              <w:rPr>
                <w:lang w:val="en-US"/>
              </w:rPr>
              <w:t>October</w:t>
            </w:r>
          </w:p>
        </w:tc>
        <w:tc>
          <w:tcPr>
            <w:tcW w:w="1559" w:type="dxa"/>
            <w:tcBorders>
              <w:top w:val="single" w:sz="4" w:space="0" w:color="auto"/>
              <w:left w:val="single" w:sz="4" w:space="0" w:color="auto"/>
              <w:bottom w:val="single" w:sz="4" w:space="0" w:color="auto"/>
              <w:right w:val="single" w:sz="4" w:space="0" w:color="auto"/>
            </w:tcBorders>
            <w:hideMark/>
          </w:tcPr>
          <w:p w14:paraId="450BDB9B" w14:textId="77777777" w:rsidR="00712858" w:rsidRPr="00712858" w:rsidRDefault="00712858" w:rsidP="00712858">
            <w:pPr>
              <w:spacing w:after="160" w:line="259" w:lineRule="auto"/>
              <w:rPr>
                <w:lang w:val="en-US"/>
              </w:rPr>
            </w:pPr>
            <w:r w:rsidRPr="00712858">
              <w:rPr>
                <w:lang w:val="en-US"/>
              </w:rPr>
              <w:t>7</w:t>
            </w:r>
          </w:p>
        </w:tc>
      </w:tr>
      <w:tr w:rsidR="00712858" w:rsidRPr="00712858" w14:paraId="2A08B62E" w14:textId="77777777" w:rsidTr="739CF888">
        <w:tc>
          <w:tcPr>
            <w:tcW w:w="2977" w:type="dxa"/>
            <w:tcBorders>
              <w:top w:val="single" w:sz="4" w:space="0" w:color="auto"/>
              <w:left w:val="single" w:sz="4" w:space="0" w:color="auto"/>
              <w:bottom w:val="single" w:sz="4" w:space="0" w:color="auto"/>
              <w:right w:val="single" w:sz="4" w:space="0" w:color="auto"/>
            </w:tcBorders>
            <w:hideMark/>
          </w:tcPr>
          <w:p w14:paraId="2BF8F370" w14:textId="77777777" w:rsidR="00712858" w:rsidRPr="00712858" w:rsidRDefault="00712858" w:rsidP="001818AC">
            <w:pPr>
              <w:spacing w:after="160" w:line="259" w:lineRule="auto"/>
              <w:rPr>
                <w:b/>
                <w:bCs/>
                <w:u w:val="single"/>
                <w:lang w:val="en-US"/>
              </w:rPr>
            </w:pPr>
            <w:r w:rsidRPr="00712858">
              <w:rPr>
                <w:b/>
                <w:bCs/>
                <w:u w:val="single"/>
                <w:lang w:val="en-US"/>
              </w:rPr>
              <w:t>AP2:</w:t>
            </w:r>
          </w:p>
          <w:p w14:paraId="089FDEE4" w14:textId="77777777" w:rsidR="00712858" w:rsidRPr="00712858" w:rsidRDefault="00712858" w:rsidP="00235B56">
            <w:pPr>
              <w:numPr>
                <w:ilvl w:val="0"/>
                <w:numId w:val="47"/>
              </w:numPr>
              <w:spacing w:after="160" w:line="259" w:lineRule="auto"/>
              <w:ind w:left="308" w:hanging="284"/>
              <w:rPr>
                <w:lang w:val="en-US"/>
              </w:rPr>
            </w:pPr>
            <w:r w:rsidRPr="00712858">
              <w:rPr>
                <w:lang w:val="en-US"/>
              </w:rPr>
              <w:t xml:space="preserve">Prepare a scene with appropriate materials for the initiation of the e-learning courses; </w:t>
            </w:r>
          </w:p>
          <w:p w14:paraId="78368413" w14:textId="2A846AA6" w:rsidR="00712858" w:rsidRPr="00712858" w:rsidRDefault="0C7CA873" w:rsidP="00235B56">
            <w:pPr>
              <w:numPr>
                <w:ilvl w:val="0"/>
                <w:numId w:val="47"/>
              </w:numPr>
              <w:spacing w:after="160" w:line="259" w:lineRule="auto"/>
              <w:ind w:left="308" w:hanging="284"/>
              <w:rPr>
                <w:lang w:val="en-US"/>
              </w:rPr>
            </w:pPr>
            <w:r w:rsidRPr="4B99435E">
              <w:rPr>
                <w:lang w:val="en-US"/>
              </w:rPr>
              <w:t xml:space="preserve">Assist the IT </w:t>
            </w:r>
            <w:r w:rsidR="00E02700">
              <w:rPr>
                <w:lang w:val="en-US"/>
              </w:rPr>
              <w:t>expert</w:t>
            </w:r>
            <w:r w:rsidRPr="4B99435E">
              <w:rPr>
                <w:lang w:val="en-US"/>
              </w:rPr>
              <w:t xml:space="preserve"> in testing the e-learning course: testing the learning material, links and its functionality in the Moodle learning platform</w:t>
            </w:r>
            <w:r w:rsidR="4AF9D367" w:rsidRPr="4B99435E">
              <w:rPr>
                <w:lang w:val="en-US"/>
              </w:rPr>
              <w:t>;</w:t>
            </w:r>
            <w:r w:rsidRPr="4B99435E">
              <w:rPr>
                <w:lang w:val="en-US"/>
              </w:rPr>
              <w:t xml:space="preserve"> </w:t>
            </w:r>
          </w:p>
          <w:p w14:paraId="5E75D665" w14:textId="74C84C74" w:rsidR="00712858" w:rsidRPr="00712858" w:rsidRDefault="0C7CA873" w:rsidP="00235B56">
            <w:pPr>
              <w:numPr>
                <w:ilvl w:val="0"/>
                <w:numId w:val="47"/>
              </w:numPr>
              <w:spacing w:after="160" w:line="259" w:lineRule="auto"/>
              <w:ind w:left="308" w:hanging="284"/>
              <w:rPr>
                <w:lang w:val="en-US"/>
              </w:rPr>
            </w:pPr>
            <w:r w:rsidRPr="4B99435E">
              <w:rPr>
                <w:lang w:val="en-US"/>
              </w:rPr>
              <w:t>Deliver an orientation meeting for the trainees while presenting the course outline, its objectives, learning approach and the trainers (in tandem with the other expert)</w:t>
            </w:r>
            <w:r w:rsidR="0D9FE76C" w:rsidRPr="4B99435E">
              <w:rPr>
                <w:lang w:val="en-US"/>
              </w:rPr>
              <w:t>.</w:t>
            </w:r>
          </w:p>
        </w:tc>
        <w:tc>
          <w:tcPr>
            <w:tcW w:w="3402" w:type="dxa"/>
            <w:tcBorders>
              <w:top w:val="single" w:sz="4" w:space="0" w:color="auto"/>
              <w:left w:val="single" w:sz="4" w:space="0" w:color="auto"/>
              <w:bottom w:val="single" w:sz="4" w:space="0" w:color="auto"/>
              <w:right w:val="single" w:sz="4" w:space="0" w:color="auto"/>
            </w:tcBorders>
          </w:tcPr>
          <w:p w14:paraId="69AEC684" w14:textId="240B9F95" w:rsidR="00712858" w:rsidRPr="00712858" w:rsidRDefault="0C7CA873" w:rsidP="00C075BA">
            <w:pPr>
              <w:numPr>
                <w:ilvl w:val="0"/>
                <w:numId w:val="40"/>
              </w:numPr>
              <w:spacing w:after="160" w:line="259" w:lineRule="auto"/>
              <w:ind w:left="457" w:hanging="283"/>
              <w:rPr>
                <w:lang w:val="en-US"/>
              </w:rPr>
            </w:pPr>
            <w:r w:rsidRPr="4B99435E">
              <w:rPr>
                <w:lang w:val="en-US"/>
              </w:rPr>
              <w:t>Prepared presentation for the Orientation meeting and concept for the Exchange meeting</w:t>
            </w:r>
            <w:r w:rsidR="43F57A05" w:rsidRPr="4B99435E">
              <w:rPr>
                <w:lang w:val="en-US"/>
              </w:rPr>
              <w:t>;</w:t>
            </w:r>
          </w:p>
          <w:p w14:paraId="7102B062" w14:textId="7636D760" w:rsidR="00712858" w:rsidRPr="00712858" w:rsidRDefault="0C7CA873" w:rsidP="00C075BA">
            <w:pPr>
              <w:numPr>
                <w:ilvl w:val="0"/>
                <w:numId w:val="40"/>
              </w:numPr>
              <w:spacing w:after="160" w:line="259" w:lineRule="auto"/>
              <w:ind w:left="457" w:hanging="283"/>
              <w:rPr>
                <w:lang w:val="en-US"/>
              </w:rPr>
            </w:pPr>
            <w:r w:rsidRPr="4B99435E">
              <w:rPr>
                <w:lang w:val="en-US"/>
              </w:rPr>
              <w:t>E-course tested</w:t>
            </w:r>
            <w:r w:rsidR="4ED9C41C" w:rsidRPr="4B99435E">
              <w:rPr>
                <w:lang w:val="en-US"/>
              </w:rPr>
              <w:t>;</w:t>
            </w:r>
          </w:p>
          <w:p w14:paraId="0F35982A" w14:textId="049FAE30" w:rsidR="00712858" w:rsidRPr="00712858" w:rsidRDefault="0C7CA873" w:rsidP="00C075BA">
            <w:pPr>
              <w:numPr>
                <w:ilvl w:val="0"/>
                <w:numId w:val="40"/>
              </w:numPr>
              <w:spacing w:after="160" w:line="259" w:lineRule="auto"/>
              <w:ind w:left="457" w:hanging="283"/>
              <w:rPr>
                <w:lang w:val="en-US"/>
              </w:rPr>
            </w:pPr>
            <w:r w:rsidRPr="4B99435E">
              <w:rPr>
                <w:lang w:val="en-US"/>
              </w:rPr>
              <w:t>Final versions adapted after revision and feedback</w:t>
            </w:r>
            <w:r w:rsidR="795DF7ED" w:rsidRPr="4B99435E">
              <w:rPr>
                <w:lang w:val="en-US"/>
              </w:rPr>
              <w:t>;</w:t>
            </w:r>
          </w:p>
          <w:p w14:paraId="161B40C7" w14:textId="6951CEA0" w:rsidR="00712858" w:rsidRPr="00712858" w:rsidRDefault="0C7CA873" w:rsidP="00C075BA">
            <w:pPr>
              <w:numPr>
                <w:ilvl w:val="0"/>
                <w:numId w:val="40"/>
              </w:numPr>
              <w:spacing w:after="160" w:line="259" w:lineRule="auto"/>
              <w:ind w:left="457" w:hanging="283"/>
              <w:rPr>
                <w:lang w:val="en-US"/>
              </w:rPr>
            </w:pPr>
            <w:r w:rsidRPr="4B99435E">
              <w:rPr>
                <w:lang w:val="en-US"/>
              </w:rPr>
              <w:t>Review translated version of the final materials</w:t>
            </w:r>
            <w:r w:rsidR="3A79BFAA" w:rsidRPr="4B99435E">
              <w:rPr>
                <w:lang w:val="en-US"/>
              </w:rPr>
              <w:t>;</w:t>
            </w:r>
          </w:p>
          <w:p w14:paraId="2E90CAA4" w14:textId="0AF153D1" w:rsidR="00712858" w:rsidRPr="00712858" w:rsidRDefault="0C7CA873" w:rsidP="00C075BA">
            <w:pPr>
              <w:numPr>
                <w:ilvl w:val="0"/>
                <w:numId w:val="40"/>
              </w:numPr>
              <w:spacing w:after="160" w:line="259" w:lineRule="auto"/>
              <w:ind w:left="457" w:hanging="283"/>
              <w:rPr>
                <w:lang w:val="en-US"/>
              </w:rPr>
            </w:pPr>
            <w:r w:rsidRPr="4B99435E">
              <w:rPr>
                <w:lang w:val="en-US"/>
              </w:rPr>
              <w:t>Reviewed criteria for selection of trainees</w:t>
            </w:r>
            <w:r w:rsidR="439B94E6" w:rsidRPr="4B99435E">
              <w:rPr>
                <w:lang w:val="en-US"/>
              </w:rPr>
              <w:t>;</w:t>
            </w:r>
          </w:p>
          <w:p w14:paraId="03BABFD6" w14:textId="125F3FE9" w:rsidR="00712858" w:rsidRPr="00712858" w:rsidRDefault="0C7CA873" w:rsidP="00C075BA">
            <w:pPr>
              <w:numPr>
                <w:ilvl w:val="0"/>
                <w:numId w:val="40"/>
              </w:numPr>
              <w:spacing w:after="160" w:line="259" w:lineRule="auto"/>
              <w:ind w:left="457" w:hanging="283"/>
              <w:rPr>
                <w:lang w:val="en-US"/>
              </w:rPr>
            </w:pPr>
            <w:r w:rsidRPr="4B99435E">
              <w:rPr>
                <w:lang w:val="en-US"/>
              </w:rPr>
              <w:t>E-course initiated and orientation meeting held</w:t>
            </w:r>
            <w:r w:rsidR="6863E51E" w:rsidRPr="4B99435E">
              <w:rPr>
                <w:lang w:val="en-US"/>
              </w:rPr>
              <w:t>.</w:t>
            </w:r>
          </w:p>
          <w:p w14:paraId="2E5E2872" w14:textId="77777777" w:rsidR="00712858" w:rsidRPr="00712858" w:rsidRDefault="00712858" w:rsidP="00712858">
            <w:pPr>
              <w:spacing w:after="160" w:line="259" w:lineRule="auto"/>
              <w:rPr>
                <w:highlight w:val="yellow"/>
                <w:lang w:val="en-US"/>
              </w:rPr>
            </w:pPr>
          </w:p>
        </w:tc>
        <w:tc>
          <w:tcPr>
            <w:tcW w:w="2268" w:type="dxa"/>
            <w:tcBorders>
              <w:top w:val="single" w:sz="4" w:space="0" w:color="auto"/>
              <w:left w:val="single" w:sz="4" w:space="0" w:color="auto"/>
              <w:bottom w:val="single" w:sz="4" w:space="0" w:color="auto"/>
              <w:right w:val="single" w:sz="4" w:space="0" w:color="auto"/>
            </w:tcBorders>
          </w:tcPr>
          <w:p w14:paraId="6D425DA0" w14:textId="30F9F790" w:rsidR="00712858" w:rsidRPr="00712858" w:rsidRDefault="009C584E" w:rsidP="00712858">
            <w:pPr>
              <w:spacing w:after="160" w:line="259" w:lineRule="auto"/>
              <w:rPr>
                <w:lang w:val="en-US"/>
              </w:rPr>
            </w:pPr>
            <w:r>
              <w:rPr>
                <w:lang w:val="en-US"/>
              </w:rPr>
              <w:t>B</w:t>
            </w:r>
            <w:r w:rsidR="001818AC">
              <w:rPr>
                <w:lang w:val="en-US"/>
              </w:rPr>
              <w:t>eginning of Novem</w:t>
            </w:r>
            <w:r w:rsidR="00260D91">
              <w:rPr>
                <w:lang w:val="en-US"/>
              </w:rPr>
              <w:t>b</w:t>
            </w:r>
            <w:r w:rsidR="001818AC">
              <w:rPr>
                <w:lang w:val="en-US"/>
              </w:rPr>
              <w:t>er</w:t>
            </w:r>
            <w:r w:rsidR="00712858" w:rsidRPr="00712858">
              <w:rPr>
                <w:lang w:val="en-US"/>
              </w:rPr>
              <w:t xml:space="preserve"> for the Bosnian/Serbian version</w:t>
            </w:r>
          </w:p>
          <w:p w14:paraId="260EB684" w14:textId="77777777" w:rsidR="00712858" w:rsidRPr="00712858" w:rsidRDefault="00712858" w:rsidP="00712858">
            <w:pPr>
              <w:spacing w:after="160" w:line="259" w:lineRule="auto"/>
              <w:rPr>
                <w:lang w:val="en-US"/>
              </w:rPr>
            </w:pPr>
          </w:p>
          <w:p w14:paraId="1D7CB54E" w14:textId="77777777" w:rsidR="00712858" w:rsidRPr="00712858" w:rsidRDefault="00712858" w:rsidP="00712858">
            <w:pPr>
              <w:spacing w:after="160" w:line="259" w:lineRule="auto"/>
              <w:rPr>
                <w:lang w:val="en-US"/>
              </w:rPr>
            </w:pPr>
          </w:p>
          <w:p w14:paraId="54443286" w14:textId="77777777" w:rsidR="00712858" w:rsidRPr="00712858" w:rsidRDefault="00712858" w:rsidP="00712858">
            <w:pPr>
              <w:spacing w:after="160" w:line="259" w:lineRule="auto"/>
              <w:rPr>
                <w:lang w:val="en-US"/>
              </w:rPr>
            </w:pPr>
            <w:r w:rsidRPr="00712858">
              <w:rPr>
                <w:lang w:val="en-US"/>
              </w:rPr>
              <w:t>January for the English version</w:t>
            </w:r>
          </w:p>
        </w:tc>
        <w:tc>
          <w:tcPr>
            <w:tcW w:w="1559" w:type="dxa"/>
            <w:tcBorders>
              <w:top w:val="single" w:sz="4" w:space="0" w:color="auto"/>
              <w:left w:val="single" w:sz="4" w:space="0" w:color="auto"/>
              <w:bottom w:val="single" w:sz="4" w:space="0" w:color="auto"/>
              <w:right w:val="single" w:sz="4" w:space="0" w:color="auto"/>
            </w:tcBorders>
            <w:hideMark/>
          </w:tcPr>
          <w:p w14:paraId="57531991" w14:textId="278BEAEE" w:rsidR="00712858" w:rsidRPr="00712858" w:rsidRDefault="00603F20" w:rsidP="00712858">
            <w:pPr>
              <w:spacing w:after="160" w:line="259" w:lineRule="auto"/>
              <w:rPr>
                <w:lang w:val="en-US"/>
              </w:rPr>
            </w:pPr>
            <w:r>
              <w:rPr>
                <w:lang w:val="en-US"/>
              </w:rPr>
              <w:t>3</w:t>
            </w:r>
          </w:p>
        </w:tc>
      </w:tr>
      <w:tr w:rsidR="00712858" w:rsidRPr="00712858" w14:paraId="5496A87B" w14:textId="77777777" w:rsidTr="739CF888">
        <w:tc>
          <w:tcPr>
            <w:tcW w:w="2977" w:type="dxa"/>
            <w:tcBorders>
              <w:top w:val="single" w:sz="4" w:space="0" w:color="auto"/>
              <w:left w:val="single" w:sz="4" w:space="0" w:color="auto"/>
              <w:bottom w:val="single" w:sz="4" w:space="0" w:color="auto"/>
              <w:right w:val="single" w:sz="4" w:space="0" w:color="auto"/>
            </w:tcBorders>
          </w:tcPr>
          <w:p w14:paraId="2B41C8C5" w14:textId="77777777" w:rsidR="00712858" w:rsidRPr="00712858" w:rsidRDefault="00712858" w:rsidP="001818AC">
            <w:pPr>
              <w:spacing w:after="160" w:line="259" w:lineRule="auto"/>
              <w:rPr>
                <w:b/>
                <w:bCs/>
                <w:u w:val="single"/>
                <w:lang w:val="en-US"/>
              </w:rPr>
            </w:pPr>
            <w:r w:rsidRPr="00712858">
              <w:rPr>
                <w:b/>
                <w:bCs/>
                <w:u w:val="single"/>
                <w:lang w:val="en-US"/>
              </w:rPr>
              <w:t>AP3:</w:t>
            </w:r>
          </w:p>
          <w:p w14:paraId="2048FCD3" w14:textId="416CD606" w:rsidR="00712858" w:rsidRPr="00712858" w:rsidRDefault="0C7CA873" w:rsidP="739CF888">
            <w:pPr>
              <w:numPr>
                <w:ilvl w:val="0"/>
                <w:numId w:val="47"/>
              </w:numPr>
              <w:spacing w:after="160" w:line="259" w:lineRule="auto"/>
              <w:ind w:left="308" w:hanging="284"/>
            </w:pPr>
            <w:r w:rsidRPr="739CF888">
              <w:t>Facilitate the e-learning course cycles (support trainees in the knowledge progress, ensure smooth group work if any, respond to trainees’ clarification questions, check the results of the given individual/group assignments and tasks)</w:t>
            </w:r>
            <w:r w:rsidR="2E05C791" w:rsidRPr="739CF888">
              <w:t xml:space="preserve">. </w:t>
            </w:r>
            <w:r w:rsidRPr="739CF888">
              <w:t xml:space="preserve"> </w:t>
            </w:r>
          </w:p>
        </w:tc>
        <w:tc>
          <w:tcPr>
            <w:tcW w:w="3402" w:type="dxa"/>
            <w:tcBorders>
              <w:top w:val="single" w:sz="4" w:space="0" w:color="auto"/>
              <w:left w:val="single" w:sz="4" w:space="0" w:color="auto"/>
              <w:bottom w:val="single" w:sz="4" w:space="0" w:color="auto"/>
              <w:right w:val="single" w:sz="4" w:space="0" w:color="auto"/>
            </w:tcBorders>
          </w:tcPr>
          <w:p w14:paraId="2B17FF66" w14:textId="7DBA38B0" w:rsidR="00712858" w:rsidRPr="00712858" w:rsidRDefault="0C7CA873" w:rsidP="006237A6">
            <w:pPr>
              <w:numPr>
                <w:ilvl w:val="0"/>
                <w:numId w:val="40"/>
              </w:numPr>
              <w:spacing w:after="160" w:line="259" w:lineRule="auto"/>
              <w:ind w:left="457" w:hanging="283"/>
              <w:rPr>
                <w:lang w:val="en-US"/>
              </w:rPr>
            </w:pPr>
            <w:r w:rsidRPr="4B99435E">
              <w:rPr>
                <w:lang w:val="en-US"/>
              </w:rPr>
              <w:t>E-Learning course in Bosnian/Serbian delivered</w:t>
            </w:r>
            <w:r w:rsidR="27D041E6" w:rsidRPr="4B99435E">
              <w:rPr>
                <w:lang w:val="en-US"/>
              </w:rPr>
              <w:t>;</w:t>
            </w:r>
          </w:p>
          <w:p w14:paraId="52ADC73E" w14:textId="6E0054DE" w:rsidR="00712858" w:rsidRPr="00712858" w:rsidRDefault="0C7CA873" w:rsidP="00E76B50">
            <w:pPr>
              <w:numPr>
                <w:ilvl w:val="0"/>
                <w:numId w:val="40"/>
              </w:numPr>
              <w:spacing w:after="160" w:line="259" w:lineRule="auto"/>
              <w:ind w:left="457" w:hanging="283"/>
              <w:rPr>
                <w:lang w:val="en-US"/>
              </w:rPr>
            </w:pPr>
            <w:r w:rsidRPr="4B99435E">
              <w:rPr>
                <w:lang w:val="en-US"/>
              </w:rPr>
              <w:t>E-Learning course in English delivered</w:t>
            </w:r>
            <w:r w:rsidR="6ABC9413" w:rsidRPr="4B99435E">
              <w:rPr>
                <w:lang w:val="en-US"/>
              </w:rPr>
              <w:t>.</w:t>
            </w:r>
          </w:p>
          <w:p w14:paraId="6FC17188" w14:textId="77777777" w:rsidR="00712858" w:rsidRPr="00712858" w:rsidRDefault="00712858" w:rsidP="00712858">
            <w:pPr>
              <w:spacing w:after="160" w:line="259" w:lineRule="auto"/>
              <w:rPr>
                <w:lang w:val="en-US"/>
              </w:rPr>
            </w:pPr>
          </w:p>
        </w:tc>
        <w:tc>
          <w:tcPr>
            <w:tcW w:w="2268" w:type="dxa"/>
            <w:tcBorders>
              <w:top w:val="single" w:sz="4" w:space="0" w:color="auto"/>
              <w:left w:val="single" w:sz="4" w:space="0" w:color="auto"/>
              <w:bottom w:val="single" w:sz="4" w:space="0" w:color="auto"/>
              <w:right w:val="single" w:sz="4" w:space="0" w:color="auto"/>
            </w:tcBorders>
          </w:tcPr>
          <w:p w14:paraId="6B2D70B4" w14:textId="223C88FC" w:rsidR="00712858" w:rsidRPr="00712858" w:rsidRDefault="00672A64" w:rsidP="00712858">
            <w:pPr>
              <w:spacing w:after="160" w:line="259" w:lineRule="auto"/>
              <w:rPr>
                <w:lang w:val="en-US"/>
              </w:rPr>
            </w:pPr>
            <w:r>
              <w:rPr>
                <w:lang w:val="en-US"/>
              </w:rPr>
              <w:t xml:space="preserve">Mid </w:t>
            </w:r>
            <w:r w:rsidR="001818AC">
              <w:rPr>
                <w:lang w:val="en-US"/>
              </w:rPr>
              <w:t xml:space="preserve">of </w:t>
            </w:r>
            <w:r w:rsidR="00712858" w:rsidRPr="00712858">
              <w:rPr>
                <w:lang w:val="en-US"/>
              </w:rPr>
              <w:t>November</w:t>
            </w:r>
            <w:r w:rsidR="001818AC">
              <w:rPr>
                <w:lang w:val="en-US"/>
              </w:rPr>
              <w:t xml:space="preserve">/ Beginning of December, </w:t>
            </w:r>
            <w:r w:rsidR="00712858" w:rsidRPr="00712858">
              <w:rPr>
                <w:lang w:val="en-US"/>
              </w:rPr>
              <w:t>e-course in Bosnian/Serbian</w:t>
            </w:r>
          </w:p>
          <w:p w14:paraId="4949A4CC" w14:textId="77777777" w:rsidR="00712858" w:rsidRPr="00712858" w:rsidRDefault="00712858" w:rsidP="00712858">
            <w:pPr>
              <w:spacing w:after="160" w:line="259" w:lineRule="auto"/>
              <w:rPr>
                <w:lang w:val="en-US"/>
              </w:rPr>
            </w:pPr>
          </w:p>
          <w:p w14:paraId="2944063E" w14:textId="77777777" w:rsidR="00712858" w:rsidRPr="00712858" w:rsidRDefault="00712858" w:rsidP="00712858">
            <w:pPr>
              <w:spacing w:after="160" w:line="259" w:lineRule="auto"/>
              <w:rPr>
                <w:lang w:val="en-US"/>
              </w:rPr>
            </w:pPr>
            <w:r w:rsidRPr="00712858">
              <w:rPr>
                <w:lang w:val="en-US"/>
              </w:rPr>
              <w:t xml:space="preserve">February, e-course in English language </w:t>
            </w:r>
          </w:p>
        </w:tc>
        <w:tc>
          <w:tcPr>
            <w:tcW w:w="1559" w:type="dxa"/>
            <w:tcBorders>
              <w:top w:val="single" w:sz="4" w:space="0" w:color="auto"/>
              <w:left w:val="single" w:sz="4" w:space="0" w:color="auto"/>
              <w:bottom w:val="single" w:sz="4" w:space="0" w:color="auto"/>
              <w:right w:val="single" w:sz="4" w:space="0" w:color="auto"/>
            </w:tcBorders>
            <w:hideMark/>
          </w:tcPr>
          <w:p w14:paraId="31B05416" w14:textId="77777777" w:rsidR="00712858" w:rsidRPr="00712858" w:rsidRDefault="00712858" w:rsidP="00712858">
            <w:pPr>
              <w:spacing w:after="160" w:line="259" w:lineRule="auto"/>
              <w:rPr>
                <w:lang w:val="en-US"/>
              </w:rPr>
            </w:pPr>
            <w:r w:rsidRPr="00712858">
              <w:rPr>
                <w:lang w:val="en-US"/>
              </w:rPr>
              <w:t>4</w:t>
            </w:r>
          </w:p>
        </w:tc>
      </w:tr>
      <w:tr w:rsidR="00712858" w:rsidRPr="00712858" w14:paraId="3889DA3C" w14:textId="77777777" w:rsidTr="739CF888">
        <w:tc>
          <w:tcPr>
            <w:tcW w:w="2977" w:type="dxa"/>
            <w:tcBorders>
              <w:top w:val="single" w:sz="4" w:space="0" w:color="auto"/>
              <w:left w:val="single" w:sz="4" w:space="0" w:color="auto"/>
              <w:bottom w:val="single" w:sz="4" w:space="0" w:color="auto"/>
              <w:right w:val="single" w:sz="4" w:space="0" w:color="auto"/>
            </w:tcBorders>
            <w:hideMark/>
          </w:tcPr>
          <w:p w14:paraId="32CA6461" w14:textId="77777777" w:rsidR="00712858" w:rsidRPr="00712858" w:rsidRDefault="00712858" w:rsidP="00712858">
            <w:pPr>
              <w:spacing w:after="160" w:line="259" w:lineRule="auto"/>
              <w:ind w:right="42"/>
              <w:rPr>
                <w:b/>
                <w:bCs/>
                <w:u w:val="single"/>
                <w:lang w:val="en-US"/>
              </w:rPr>
            </w:pPr>
            <w:r w:rsidRPr="00712858">
              <w:rPr>
                <w:b/>
                <w:bCs/>
                <w:u w:val="single"/>
                <w:lang w:val="en-US"/>
              </w:rPr>
              <w:t>AP4:</w:t>
            </w:r>
          </w:p>
          <w:p w14:paraId="1979B415" w14:textId="320EC8FA" w:rsidR="00712858" w:rsidRPr="00712858" w:rsidRDefault="0C7CA873" w:rsidP="00E76B50">
            <w:pPr>
              <w:numPr>
                <w:ilvl w:val="0"/>
                <w:numId w:val="46"/>
              </w:numPr>
              <w:spacing w:after="160" w:line="259" w:lineRule="auto"/>
              <w:ind w:left="308" w:right="42" w:hanging="284"/>
              <w:rPr>
                <w:lang w:val="en-US"/>
              </w:rPr>
            </w:pPr>
            <w:r w:rsidRPr="4B99435E">
              <w:rPr>
                <w:lang w:val="en-US"/>
              </w:rPr>
              <w:t>Prepare a summary report that will include the participants' evaluations, key findings, lessons learned and recommendations for the delivery of one cycle of e-learning course, as well as report the experience of the complete assignment</w:t>
            </w:r>
            <w:r w:rsidR="31E1ACC9" w:rsidRPr="4B99435E">
              <w:rPr>
                <w:lang w:val="en-US"/>
              </w:rPr>
              <w:t xml:space="preserve"> related to the Module</w:t>
            </w:r>
            <w:r w:rsidR="2EE3F440" w:rsidRPr="4B99435E">
              <w:rPr>
                <w:lang w:val="en-US"/>
              </w:rPr>
              <w:t>;</w:t>
            </w:r>
          </w:p>
          <w:p w14:paraId="6CFE511C" w14:textId="618302B2" w:rsidR="00712858" w:rsidRPr="00712858" w:rsidRDefault="0C7CA873" w:rsidP="00E76B50">
            <w:pPr>
              <w:numPr>
                <w:ilvl w:val="0"/>
                <w:numId w:val="46"/>
              </w:numPr>
              <w:spacing w:after="160" w:line="259" w:lineRule="auto"/>
              <w:ind w:left="308" w:right="42" w:hanging="284"/>
              <w:rPr>
                <w:lang w:val="en-US"/>
              </w:rPr>
            </w:pPr>
            <w:r w:rsidRPr="4B99435E">
              <w:rPr>
                <w:lang w:val="en-US"/>
              </w:rPr>
              <w:lastRenderedPageBreak/>
              <w:t>Collect and submit all the final versions of the materials used during the e-learning (PPTs, handouts, case studies)</w:t>
            </w:r>
            <w:r w:rsidR="6EC78293" w:rsidRPr="4B99435E">
              <w:rPr>
                <w:lang w:val="en-US"/>
              </w:rPr>
              <w:t>;</w:t>
            </w:r>
          </w:p>
          <w:p w14:paraId="737A83F3" w14:textId="77777777" w:rsidR="00712858" w:rsidRPr="00712858" w:rsidRDefault="00712858" w:rsidP="00E76B50">
            <w:pPr>
              <w:numPr>
                <w:ilvl w:val="0"/>
                <w:numId w:val="46"/>
              </w:numPr>
              <w:spacing w:after="160" w:line="259" w:lineRule="auto"/>
              <w:ind w:left="308" w:right="42" w:hanging="284"/>
              <w:rPr>
                <w:lang w:val="en-US"/>
              </w:rPr>
            </w:pPr>
            <w:r w:rsidRPr="00712858">
              <w:rPr>
                <w:lang w:val="en-US"/>
              </w:rPr>
              <w:t>Take part in the feedback session after the completion of the trainings with NALAS and GIZ staff as well as debriefing after the training to complete the assignment.</w:t>
            </w:r>
          </w:p>
        </w:tc>
        <w:tc>
          <w:tcPr>
            <w:tcW w:w="3402" w:type="dxa"/>
            <w:tcBorders>
              <w:top w:val="single" w:sz="4" w:space="0" w:color="auto"/>
              <w:left w:val="single" w:sz="4" w:space="0" w:color="auto"/>
              <w:bottom w:val="single" w:sz="4" w:space="0" w:color="auto"/>
              <w:right w:val="single" w:sz="4" w:space="0" w:color="auto"/>
            </w:tcBorders>
          </w:tcPr>
          <w:p w14:paraId="3E24E6F5" w14:textId="34BEBFF6" w:rsidR="00712858" w:rsidRPr="00712858" w:rsidRDefault="0C7CA873" w:rsidP="00A05B4F">
            <w:pPr>
              <w:numPr>
                <w:ilvl w:val="0"/>
                <w:numId w:val="40"/>
              </w:numPr>
              <w:spacing w:after="160" w:line="259" w:lineRule="auto"/>
              <w:ind w:left="457" w:hanging="283"/>
              <w:rPr>
                <w:lang w:val="en-US"/>
              </w:rPr>
            </w:pPr>
            <w:r w:rsidRPr="4B99435E">
              <w:rPr>
                <w:lang w:val="en-US"/>
              </w:rPr>
              <w:lastRenderedPageBreak/>
              <w:t>Final version of the materials used for the e-learning are submitted</w:t>
            </w:r>
            <w:r w:rsidR="533A3554" w:rsidRPr="4B99435E">
              <w:rPr>
                <w:lang w:val="en-US"/>
              </w:rPr>
              <w:t>;</w:t>
            </w:r>
          </w:p>
          <w:p w14:paraId="28BD0B37" w14:textId="117A47CA" w:rsidR="00712858" w:rsidRPr="00712858" w:rsidRDefault="0C7CA873" w:rsidP="00A05B4F">
            <w:pPr>
              <w:numPr>
                <w:ilvl w:val="0"/>
                <w:numId w:val="40"/>
              </w:numPr>
              <w:spacing w:after="160" w:line="259" w:lineRule="auto"/>
              <w:ind w:left="457" w:hanging="283"/>
              <w:rPr>
                <w:lang w:val="en-US"/>
              </w:rPr>
            </w:pPr>
            <w:r w:rsidRPr="4B99435E">
              <w:rPr>
                <w:lang w:val="en-US"/>
              </w:rPr>
              <w:t>E-learning experience report and comprehensive assignment report (including the summary of results from the evaluation forms, as well as the results of the knowledge assessment of participants) is developed and submitted</w:t>
            </w:r>
            <w:r w:rsidR="0E07A7BE" w:rsidRPr="4B99435E">
              <w:rPr>
                <w:lang w:val="en-US"/>
              </w:rPr>
              <w:t xml:space="preserve">. </w:t>
            </w:r>
          </w:p>
          <w:p w14:paraId="7763F805" w14:textId="77777777" w:rsidR="00712858" w:rsidRPr="00712858" w:rsidRDefault="00712858" w:rsidP="00712858">
            <w:pPr>
              <w:spacing w:after="160" w:line="259" w:lineRule="auto"/>
              <w:rPr>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512EDD1D" w14:textId="0A393188" w:rsidR="00712858" w:rsidRPr="00712858" w:rsidRDefault="00B932A6" w:rsidP="00712858">
            <w:pPr>
              <w:spacing w:after="160" w:line="259" w:lineRule="auto"/>
              <w:rPr>
                <w:lang w:val="en-US"/>
              </w:rPr>
            </w:pPr>
            <w:r w:rsidRPr="00B932A6">
              <w:rPr>
                <w:lang w:val="en-US"/>
              </w:rPr>
              <w:t xml:space="preserve">By </w:t>
            </w:r>
            <w:proofErr w:type="spellStart"/>
            <w:r w:rsidRPr="00B932A6">
              <w:rPr>
                <w:lang w:val="en-US"/>
              </w:rPr>
              <w:t>mid March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E580C6" w14:textId="77777777" w:rsidR="00712858" w:rsidRPr="00712858" w:rsidRDefault="00712858" w:rsidP="00712858">
            <w:pPr>
              <w:spacing w:after="160" w:line="259" w:lineRule="auto"/>
              <w:rPr>
                <w:lang w:val="en-US"/>
              </w:rPr>
            </w:pPr>
            <w:r w:rsidRPr="00712858">
              <w:rPr>
                <w:lang w:val="en-US"/>
              </w:rPr>
              <w:t>2</w:t>
            </w:r>
          </w:p>
        </w:tc>
      </w:tr>
    </w:tbl>
    <w:p w14:paraId="353F3EC1" w14:textId="77777777" w:rsidR="001850FA" w:rsidRPr="0081727F" w:rsidRDefault="001850FA" w:rsidP="009814F8">
      <w:pPr>
        <w:rPr>
          <w:highlight w:val="yellow"/>
        </w:rPr>
      </w:pPr>
    </w:p>
    <w:p w14:paraId="63F37D6D" w14:textId="5DDAFD96" w:rsidR="009814F8" w:rsidRPr="00B932A6" w:rsidRDefault="009814F8" w:rsidP="009814F8">
      <w:pPr>
        <w:rPr>
          <w:lang w:val="en-US"/>
        </w:rPr>
      </w:pPr>
      <w:r w:rsidRPr="00B932A6">
        <w:rPr>
          <w:u w:val="single"/>
        </w:rPr>
        <w:t>Note</w:t>
      </w:r>
      <w:r w:rsidRPr="00B932A6">
        <w:t xml:space="preserve">: The is a tentative timeline which may be subject to adjustments in case of changing dynamics. </w:t>
      </w:r>
    </w:p>
    <w:p w14:paraId="349A2B28" w14:textId="77777777" w:rsidR="007C2822" w:rsidRPr="00B932A6" w:rsidRDefault="007C2822">
      <w:pPr>
        <w:rPr>
          <w:rFonts w:ascii="Calibri" w:eastAsia="Calibri" w:hAnsi="Calibri" w:cs="Calibri"/>
          <w:b/>
        </w:rPr>
      </w:pPr>
    </w:p>
    <w:p w14:paraId="0157B109" w14:textId="63C0DD62" w:rsidR="003637C5" w:rsidRPr="0072491C" w:rsidRDefault="008F3A84" w:rsidP="00F9689D">
      <w:pPr>
        <w:pStyle w:val="ListParagraph"/>
        <w:numPr>
          <w:ilvl w:val="0"/>
          <w:numId w:val="6"/>
        </w:numPr>
        <w:ind w:left="720"/>
        <w:rPr>
          <w:b/>
          <w:bCs/>
        </w:rPr>
      </w:pPr>
      <w:r w:rsidRPr="0072491C">
        <w:rPr>
          <w:b/>
          <w:bCs/>
        </w:rPr>
        <w:t>Duration of the assignment</w:t>
      </w:r>
    </w:p>
    <w:p w14:paraId="7CDADAFC" w14:textId="7D1B503C" w:rsidR="00166C53" w:rsidRPr="0072491C" w:rsidRDefault="008F3A84" w:rsidP="005644C2">
      <w:pPr>
        <w:rPr>
          <w:rFonts w:ascii="Calibri" w:eastAsia="Calibri" w:hAnsi="Calibri" w:cs="Calibri"/>
        </w:rPr>
      </w:pPr>
      <w:r>
        <w:t xml:space="preserve">All above listed activities and delivery of the expected outputs are envisaged to take place between </w:t>
      </w:r>
      <w:r w:rsidR="00B932A6">
        <w:t xml:space="preserve"> </w:t>
      </w:r>
      <w:r w:rsidR="00260D91">
        <w:t>October</w:t>
      </w:r>
      <w:r>
        <w:t xml:space="preserve"> 202</w:t>
      </w:r>
      <w:r w:rsidR="00B932A6">
        <w:t xml:space="preserve">4 </w:t>
      </w:r>
      <w:r w:rsidR="00260D91">
        <w:t>to</w:t>
      </w:r>
      <w:r>
        <w:t xml:space="preserve"> </w:t>
      </w:r>
      <w:r w:rsidR="459AE761">
        <w:t xml:space="preserve">end of February </w:t>
      </w:r>
      <w:r>
        <w:t>202</w:t>
      </w:r>
      <w:r w:rsidR="0072491C">
        <w:t>5</w:t>
      </w:r>
      <w:r>
        <w:t>.</w:t>
      </w:r>
      <w:r w:rsidR="00F66984">
        <w:t xml:space="preserve"> </w:t>
      </w:r>
    </w:p>
    <w:p w14:paraId="451E7888" w14:textId="111357AD" w:rsidR="00602701" w:rsidRPr="0081727F" w:rsidRDefault="00602701" w:rsidP="0072491C">
      <w:pPr>
        <w:shd w:val="clear" w:color="auto" w:fill="FFFFFF"/>
        <w:spacing w:after="0" w:line="288" w:lineRule="auto"/>
        <w:rPr>
          <w:highlight w:val="yellow"/>
        </w:rPr>
      </w:pPr>
    </w:p>
    <w:p w14:paraId="3D02C516" w14:textId="64F85FE5" w:rsidR="00EB01F6" w:rsidRPr="00907CF3" w:rsidRDefault="00BC4ECC" w:rsidP="003637C5">
      <w:pPr>
        <w:pStyle w:val="ListParagraph"/>
        <w:numPr>
          <w:ilvl w:val="0"/>
          <w:numId w:val="6"/>
        </w:numPr>
        <w:ind w:left="720"/>
        <w:rPr>
          <w:b/>
          <w:bCs/>
        </w:rPr>
      </w:pPr>
      <w:r w:rsidRPr="00907CF3">
        <w:rPr>
          <w:b/>
          <w:bCs/>
        </w:rPr>
        <w:t>Required Skills and experience</w:t>
      </w:r>
    </w:p>
    <w:p w14:paraId="2E4FA201" w14:textId="31C939A9" w:rsidR="00DB0442" w:rsidRPr="0081727F" w:rsidRDefault="006B51CA" w:rsidP="4B99435E">
      <w:pPr>
        <w:jc w:val="both"/>
        <w:rPr>
          <w:highlight w:val="yellow"/>
        </w:rPr>
      </w:pPr>
      <w:r>
        <w:t>T</w:t>
      </w:r>
      <w:r w:rsidR="00DB0442">
        <w:t xml:space="preserve">he </w:t>
      </w:r>
      <w:r w:rsidR="00907CF3">
        <w:t>e-course</w:t>
      </w:r>
      <w:r>
        <w:t xml:space="preserve"> will be developed and delivered in cooperation with</w:t>
      </w:r>
      <w:r w:rsidR="159B85F1">
        <w:t xml:space="preserve"> </w:t>
      </w:r>
      <w:r w:rsidR="159B85F1" w:rsidRPr="00603F20">
        <w:rPr>
          <w:lang w:val="en-US"/>
        </w:rPr>
        <w:t xml:space="preserve">the </w:t>
      </w:r>
      <w:r w:rsidR="159B85F1" w:rsidRPr="00603F20">
        <w:rPr>
          <w:rFonts w:eastAsia="Calibri" w:cs="Arial"/>
          <w:color w:val="000000" w:themeColor="text1"/>
          <w:lang w:val="en-US"/>
        </w:rPr>
        <w:t>Coordination and Migration management</w:t>
      </w:r>
      <w:r w:rsidR="159B85F1" w:rsidRPr="00603F20">
        <w:rPr>
          <w:lang w:val="en-US"/>
        </w:rPr>
        <w:t xml:space="preserve"> expert,</w:t>
      </w:r>
      <w:r w:rsidRPr="00603F20">
        <w:t xml:space="preserve"> </w:t>
      </w:r>
      <w:r w:rsidR="0BB5ACCC" w:rsidRPr="00603F20">
        <w:t>e</w:t>
      </w:r>
      <w:r w:rsidRPr="00603F20">
        <w:t xml:space="preserve">xpert </w:t>
      </w:r>
      <w:r w:rsidR="00907CF3" w:rsidRPr="00603F20">
        <w:t>by GIZ who will develop the content on migration</w:t>
      </w:r>
      <w:r w:rsidR="00907CF3">
        <w:t xml:space="preserve"> coordination and will </w:t>
      </w:r>
      <w:proofErr w:type="spellStart"/>
      <w:r w:rsidR="00907CF3">
        <w:t>facilate</w:t>
      </w:r>
      <w:proofErr w:type="spellEnd"/>
      <w:r w:rsidR="00907CF3">
        <w:t xml:space="preserve"> the modules related to this topic.</w:t>
      </w:r>
    </w:p>
    <w:p w14:paraId="7EBF5460" w14:textId="784A9769" w:rsidR="007C75AE" w:rsidRDefault="00EB01F6" w:rsidP="007C75AE">
      <w:pPr>
        <w:jc w:val="both"/>
      </w:pPr>
      <w:r>
        <w:t xml:space="preserve">The </w:t>
      </w:r>
      <w:r w:rsidR="518D26DA">
        <w:t xml:space="preserve">Gender and Conflict Transformation </w:t>
      </w:r>
      <w:r w:rsidR="00907CF3">
        <w:t>expert</w:t>
      </w:r>
      <w:r w:rsidR="006221E4">
        <w:t xml:space="preserve"> is</w:t>
      </w:r>
      <w:r w:rsidR="00602701">
        <w:t xml:space="preserve"> </w:t>
      </w:r>
      <w:r w:rsidR="00EC32C5">
        <w:t>expected to be</w:t>
      </w:r>
      <w:r>
        <w:t xml:space="preserve"> highly experienced, with hands-on knowledge </w:t>
      </w:r>
      <w:r w:rsidR="0088462A">
        <w:t>about local government units</w:t>
      </w:r>
      <w:r>
        <w:t xml:space="preserve"> </w:t>
      </w:r>
      <w:r w:rsidR="00907CF3">
        <w:t xml:space="preserve">and </w:t>
      </w:r>
      <w:r w:rsidR="00000F36">
        <w:t>should</w:t>
      </w:r>
      <w:r w:rsidR="00C05305">
        <w:t xml:space="preserve"> have proficient knowledge about </w:t>
      </w:r>
      <w:r>
        <w:t xml:space="preserve">the </w:t>
      </w:r>
      <w:r w:rsidR="3F671F5F">
        <w:t>status</w:t>
      </w:r>
      <w:r>
        <w:t xml:space="preserve"> and needs for capacity development</w:t>
      </w:r>
      <w:r w:rsidR="00D71B2C">
        <w:t>,</w:t>
      </w:r>
      <w:r>
        <w:t xml:space="preserve"> challenges, trends and opportunities for improvements, particularly in areas related to</w:t>
      </w:r>
      <w:r w:rsidR="0088462A">
        <w:t xml:space="preserve"> </w:t>
      </w:r>
      <w:r w:rsidR="00907CF3">
        <w:t>gender and conflict transformation aspects.</w:t>
      </w:r>
      <w:bookmarkStart w:id="5" w:name="_Toc170463552"/>
    </w:p>
    <w:p w14:paraId="77DD45F8" w14:textId="77777777" w:rsidR="007C75AE" w:rsidRDefault="007C75AE" w:rsidP="007C75AE">
      <w:pPr>
        <w:jc w:val="both"/>
      </w:pPr>
    </w:p>
    <w:p w14:paraId="1052236B" w14:textId="0D14F3E5" w:rsidR="007C75AE" w:rsidRPr="007C75AE" w:rsidRDefault="007C75AE" w:rsidP="007C75AE">
      <w:pPr>
        <w:jc w:val="both"/>
        <w:rPr>
          <w:b/>
          <w:bCs/>
        </w:rPr>
      </w:pPr>
      <w:r w:rsidRPr="007C75AE">
        <w:rPr>
          <w:rFonts w:cs="Arial"/>
          <w:b/>
          <w:bCs/>
          <w:lang w:val="en-US"/>
        </w:rPr>
        <w:t>General qualifications</w:t>
      </w:r>
      <w:bookmarkEnd w:id="5"/>
    </w:p>
    <w:p w14:paraId="3A257957" w14:textId="77777777" w:rsidR="007C75AE" w:rsidRDefault="007C75AE" w:rsidP="00A92E4E">
      <w:pPr>
        <w:ind w:left="567"/>
        <w:rPr>
          <w:rFonts w:cs="Arial"/>
          <w:lang w:val="en-US"/>
        </w:rPr>
      </w:pPr>
      <w:r>
        <w:rPr>
          <w:rFonts w:cs="Arial"/>
          <w:u w:val="single"/>
          <w:lang w:val="en-US"/>
        </w:rPr>
        <w:t>Education:</w:t>
      </w:r>
      <w:r>
        <w:rPr>
          <w:rFonts w:cs="Arial"/>
          <w:lang w:val="en-US"/>
        </w:rPr>
        <w:tab/>
      </w:r>
    </w:p>
    <w:p w14:paraId="0C0A3732" w14:textId="5D7839A6" w:rsidR="007C75AE" w:rsidRDefault="007C75AE" w:rsidP="4B99435E">
      <w:pPr>
        <w:ind w:left="567"/>
        <w:jc w:val="both"/>
        <w:rPr>
          <w:rFonts w:cs="Arial"/>
          <w:lang w:val="en-US"/>
        </w:rPr>
      </w:pPr>
      <w:r w:rsidRPr="4B99435E">
        <w:rPr>
          <w:rFonts w:cs="Arial"/>
          <w:lang w:val="en-US"/>
        </w:rPr>
        <w:t>University qualification in social sciences, humanities, political science, or other field related to the task of assignment</w:t>
      </w:r>
      <w:r w:rsidR="0E2FFBA3" w:rsidRPr="4B99435E">
        <w:rPr>
          <w:rFonts w:cs="Arial"/>
          <w:lang w:val="en-US"/>
        </w:rPr>
        <w:t xml:space="preserve">; </w:t>
      </w:r>
    </w:p>
    <w:p w14:paraId="65CCEA01" w14:textId="308433B3" w:rsidR="007C75AE" w:rsidRDefault="0E2FFBA3" w:rsidP="4B99435E">
      <w:pPr>
        <w:ind w:left="567"/>
        <w:jc w:val="both"/>
        <w:rPr>
          <w:rFonts w:cs="Arial"/>
          <w:lang w:val="en-US"/>
        </w:rPr>
      </w:pPr>
      <w:r w:rsidRPr="4B99435E">
        <w:rPr>
          <w:rFonts w:cs="Arial"/>
          <w:lang w:val="en-US"/>
        </w:rPr>
        <w:t>S</w:t>
      </w:r>
      <w:r w:rsidR="007C75AE" w:rsidRPr="4B99435E">
        <w:rPr>
          <w:rFonts w:cs="Arial"/>
          <w:lang w:val="en-US"/>
        </w:rPr>
        <w:t>uccessfully completed Generic Training of Trainers related to design and facilitation of trainings will be considered as an asset.</w:t>
      </w:r>
    </w:p>
    <w:p w14:paraId="013A1490" w14:textId="77777777" w:rsidR="007C75AE" w:rsidRDefault="007C75AE" w:rsidP="00A92E4E">
      <w:pPr>
        <w:spacing w:before="120"/>
        <w:ind w:left="567"/>
        <w:rPr>
          <w:rFonts w:cs="Arial"/>
          <w:u w:val="single"/>
          <w:lang w:val="en-US"/>
        </w:rPr>
      </w:pPr>
      <w:r>
        <w:rPr>
          <w:rFonts w:cs="Arial"/>
          <w:u w:val="single"/>
          <w:lang w:val="en-US"/>
        </w:rPr>
        <w:t>Professional experience:</w:t>
      </w:r>
      <w:r>
        <w:rPr>
          <w:rFonts w:cs="Arial"/>
          <w:u w:val="single"/>
          <w:lang w:val="en-US"/>
        </w:rPr>
        <w:tab/>
      </w:r>
      <w:bookmarkStart w:id="6" w:name="_Hlk153272476"/>
    </w:p>
    <w:p w14:paraId="2C3396E1" w14:textId="752759C6" w:rsidR="007C75AE" w:rsidRDefault="007C75AE" w:rsidP="00A92E4E">
      <w:pPr>
        <w:spacing w:before="120"/>
        <w:ind w:left="567"/>
        <w:jc w:val="both"/>
        <w:rPr>
          <w:rFonts w:cs="Arial"/>
          <w:lang w:val="en-US"/>
        </w:rPr>
      </w:pPr>
      <w:r w:rsidRPr="4B99435E">
        <w:rPr>
          <w:rFonts w:cs="Arial"/>
          <w:lang w:val="en-US"/>
        </w:rPr>
        <w:t>10 years of experience in developing and facilitating interactive and participatory training programs in the areas of conflict transformation, social justice, sensitization on different types of violence, anti-discrimination and gender sensitivity</w:t>
      </w:r>
      <w:r w:rsidR="7C256AE4" w:rsidRPr="4B99435E">
        <w:rPr>
          <w:rFonts w:cs="Arial"/>
          <w:lang w:val="en-US"/>
        </w:rPr>
        <w:t xml:space="preserve">; </w:t>
      </w:r>
      <w:r w:rsidRPr="4B99435E">
        <w:rPr>
          <w:rFonts w:cs="Arial"/>
          <w:lang w:val="en-US"/>
        </w:rPr>
        <w:t xml:space="preserve"> </w:t>
      </w:r>
    </w:p>
    <w:p w14:paraId="523002EA" w14:textId="67A24BF6" w:rsidR="007C75AE" w:rsidRDefault="007C75AE" w:rsidP="00A92E4E">
      <w:pPr>
        <w:spacing w:before="120"/>
        <w:ind w:left="567"/>
        <w:jc w:val="both"/>
        <w:rPr>
          <w:rFonts w:cs="Arial"/>
        </w:rPr>
      </w:pPr>
      <w:r w:rsidRPr="4B99435E">
        <w:rPr>
          <w:rFonts w:cs="Arial"/>
        </w:rPr>
        <w:t>Experience in Gender Transformation approaches</w:t>
      </w:r>
      <w:r w:rsidR="4F7F8BE0" w:rsidRPr="4B99435E">
        <w:rPr>
          <w:rFonts w:cs="Arial"/>
        </w:rPr>
        <w:t xml:space="preserve">; </w:t>
      </w:r>
    </w:p>
    <w:p w14:paraId="16ECB3CC" w14:textId="53D3EE05" w:rsidR="007C75AE" w:rsidRDefault="007C75AE" w:rsidP="00A92E4E">
      <w:pPr>
        <w:spacing w:before="120"/>
        <w:ind w:left="567"/>
        <w:jc w:val="both"/>
        <w:rPr>
          <w:rFonts w:cs="Arial"/>
          <w:lang w:val="en-US"/>
        </w:rPr>
      </w:pPr>
      <w:r w:rsidRPr="4B99435E">
        <w:rPr>
          <w:rFonts w:cs="Arial"/>
          <w:lang w:val="en-US"/>
        </w:rPr>
        <w:lastRenderedPageBreak/>
        <w:t xml:space="preserve">Possess </w:t>
      </w:r>
      <w:r w:rsidRPr="4B99435E">
        <w:rPr>
          <w:rFonts w:cs="Arial"/>
        </w:rPr>
        <w:t xml:space="preserve">generic competencies on local governance and functioning of local government units and working with local stake holders (i.e. </w:t>
      </w:r>
      <w:r w:rsidR="51850A9F" w:rsidRPr="4B99435E">
        <w:rPr>
          <w:rFonts w:cs="Arial"/>
          <w:lang w:val="en-US"/>
        </w:rPr>
        <w:t>status</w:t>
      </w:r>
      <w:r w:rsidRPr="4B99435E">
        <w:rPr>
          <w:rFonts w:cs="Arial"/>
          <w:lang w:val="en-US"/>
        </w:rPr>
        <w:t xml:space="preserve"> and needs for capacity development, challenges, trends and opportunities for improvements particularly in areas related to local governance in the migration management and social inclusion context) is considered an advantage.</w:t>
      </w:r>
    </w:p>
    <w:p w14:paraId="11BA60BE" w14:textId="77777777" w:rsidR="007C75AE" w:rsidRPr="00FF27D5" w:rsidRDefault="007C75AE" w:rsidP="00FF27D5">
      <w:pPr>
        <w:jc w:val="both"/>
        <w:rPr>
          <w:b/>
          <w:bCs/>
        </w:rPr>
      </w:pPr>
      <w:bookmarkStart w:id="7" w:name="_Toc170463553"/>
      <w:bookmarkEnd w:id="6"/>
      <w:r w:rsidRPr="00FF27D5">
        <w:rPr>
          <w:b/>
          <w:bCs/>
        </w:rPr>
        <w:t>Experience in the region/knowledge of the country</w:t>
      </w:r>
      <w:bookmarkEnd w:id="7"/>
    </w:p>
    <w:p w14:paraId="1EB51BC6" w14:textId="05F46417" w:rsidR="00FF27D5" w:rsidRDefault="007C75AE" w:rsidP="00FF27D5">
      <w:pPr>
        <w:ind w:left="567"/>
        <w:rPr>
          <w:rFonts w:cs="Arial"/>
          <w:lang w:val="en-US"/>
        </w:rPr>
      </w:pPr>
      <w:r w:rsidRPr="4B99435E">
        <w:rPr>
          <w:rFonts w:cs="Arial"/>
          <w:lang w:val="en-US"/>
        </w:rPr>
        <w:t>Previous experience or related work with international organization (was engaged in at least 3 projects with international organizations in the economies of the Western Balkans, preferably on related assignments within Serbia and Bosnia and Herzegovin</w:t>
      </w:r>
      <w:bookmarkStart w:id="8" w:name="_Toc170463554"/>
      <w:r w:rsidR="00FF27D5" w:rsidRPr="4B99435E">
        <w:rPr>
          <w:rFonts w:cs="Arial"/>
          <w:lang w:val="en-US"/>
        </w:rPr>
        <w:t>a</w:t>
      </w:r>
      <w:r w:rsidR="7C949A41" w:rsidRPr="4B99435E">
        <w:rPr>
          <w:rFonts w:cs="Arial"/>
          <w:lang w:val="en-US"/>
        </w:rPr>
        <w:t xml:space="preserve">). </w:t>
      </w:r>
    </w:p>
    <w:p w14:paraId="3D8CB13C" w14:textId="668530FC" w:rsidR="007C75AE" w:rsidRPr="00FF27D5" w:rsidRDefault="007C75AE" w:rsidP="00FF27D5">
      <w:pPr>
        <w:ind w:left="567" w:hanging="567"/>
        <w:rPr>
          <w:b/>
          <w:bCs/>
        </w:rPr>
      </w:pPr>
      <w:r w:rsidRPr="00FF27D5">
        <w:rPr>
          <w:b/>
          <w:bCs/>
        </w:rPr>
        <w:t>Language skills</w:t>
      </w:r>
      <w:bookmarkEnd w:id="8"/>
    </w:p>
    <w:p w14:paraId="5A2B684D" w14:textId="5A4E4607" w:rsidR="00425324" w:rsidRDefault="007C75AE" w:rsidP="00FF27D5">
      <w:pPr>
        <w:ind w:left="567"/>
        <w:rPr>
          <w:rFonts w:cs="Arial"/>
          <w:lang w:val="en-US"/>
        </w:rPr>
      </w:pPr>
      <w:r>
        <w:rPr>
          <w:rFonts w:cs="Arial"/>
          <w:lang w:val="en-US"/>
        </w:rPr>
        <w:t>Full professional proficiency in English language and in Bosnian/Croatian/Montenegrin/Serbian (BCMS) languages</w:t>
      </w:r>
      <w:r w:rsidR="00260D91">
        <w:rPr>
          <w:rFonts w:cs="Arial"/>
          <w:lang w:val="en-US"/>
        </w:rPr>
        <w:t xml:space="preserve">. </w:t>
      </w:r>
    </w:p>
    <w:p w14:paraId="6F666CD6" w14:textId="77777777" w:rsidR="00BD33B8" w:rsidRPr="0081727F" w:rsidRDefault="00BD33B8" w:rsidP="00FF27D5">
      <w:pPr>
        <w:ind w:left="567"/>
        <w:rPr>
          <w:highlight w:val="yellow"/>
        </w:rPr>
      </w:pPr>
    </w:p>
    <w:p w14:paraId="4E4D273E" w14:textId="77777777" w:rsidR="00425324" w:rsidRPr="009737E6" w:rsidRDefault="00425324" w:rsidP="00980B75">
      <w:pPr>
        <w:pStyle w:val="ListParagraph"/>
        <w:numPr>
          <w:ilvl w:val="0"/>
          <w:numId w:val="6"/>
        </w:numPr>
        <w:ind w:left="720"/>
        <w:rPr>
          <w:b/>
          <w:bCs/>
        </w:rPr>
      </w:pPr>
      <w:r w:rsidRPr="009737E6">
        <w:rPr>
          <w:b/>
          <w:bCs/>
        </w:rPr>
        <w:t>Proposal</w:t>
      </w:r>
    </w:p>
    <w:p w14:paraId="00E74421" w14:textId="6519537E" w:rsidR="00425324" w:rsidRPr="009737E6" w:rsidRDefault="00BD33B8" w:rsidP="00425324">
      <w:pPr>
        <w:spacing w:before="120" w:after="0" w:line="288" w:lineRule="auto"/>
        <w:jc w:val="both"/>
        <w:rPr>
          <w:rFonts w:ascii="Calibri" w:eastAsia="Calibri" w:hAnsi="Calibri" w:cs="Calibri"/>
        </w:rPr>
      </w:pPr>
      <w:r w:rsidRPr="4B99435E">
        <w:rPr>
          <w:rFonts w:ascii="Calibri" w:eastAsia="Calibri" w:hAnsi="Calibri" w:cs="Calibri"/>
        </w:rPr>
        <w:t>The expert is required</w:t>
      </w:r>
      <w:r w:rsidR="00425324" w:rsidRPr="4B99435E">
        <w:rPr>
          <w:rFonts w:ascii="Calibri" w:eastAsia="Calibri" w:hAnsi="Calibri" w:cs="Calibri"/>
        </w:rPr>
        <w:t xml:space="preserve"> to submit a proposal, </w:t>
      </w:r>
      <w:r w:rsidR="005F09CB" w:rsidRPr="005A4E23">
        <w:rPr>
          <w:rFonts w:ascii="Calibri" w:eastAsia="Calibri" w:hAnsi="Calibri" w:cs="Calibri"/>
          <w:b/>
          <w:bCs/>
        </w:rPr>
        <w:t xml:space="preserve">by </w:t>
      </w:r>
      <w:r w:rsidR="009C584E">
        <w:rPr>
          <w:rFonts w:ascii="Calibri" w:eastAsia="Calibri" w:hAnsi="Calibri" w:cs="Calibri"/>
          <w:b/>
          <w:bCs/>
        </w:rPr>
        <w:t>14</w:t>
      </w:r>
      <w:r w:rsidR="005A4E23" w:rsidRPr="005A4E23">
        <w:rPr>
          <w:rFonts w:ascii="Calibri" w:eastAsia="Calibri" w:hAnsi="Calibri" w:cs="Calibri"/>
          <w:b/>
          <w:bCs/>
          <w:vertAlign w:val="superscript"/>
        </w:rPr>
        <w:t>th</w:t>
      </w:r>
      <w:r w:rsidR="009737E6" w:rsidRPr="005A4E23">
        <w:rPr>
          <w:rFonts w:ascii="Calibri" w:eastAsia="Calibri" w:hAnsi="Calibri" w:cs="Calibri"/>
          <w:b/>
          <w:bCs/>
        </w:rPr>
        <w:t xml:space="preserve"> of </w:t>
      </w:r>
      <w:r w:rsidR="009C584E">
        <w:rPr>
          <w:rFonts w:ascii="Calibri" w:eastAsia="Calibri" w:hAnsi="Calibri" w:cs="Calibri"/>
          <w:b/>
          <w:bCs/>
        </w:rPr>
        <w:t>October</w:t>
      </w:r>
      <w:r w:rsidR="00084613" w:rsidRPr="005A4E23">
        <w:rPr>
          <w:rFonts w:ascii="Calibri" w:eastAsia="Calibri" w:hAnsi="Calibri" w:cs="Calibri"/>
          <w:b/>
          <w:bCs/>
        </w:rPr>
        <w:t xml:space="preserve"> </w:t>
      </w:r>
      <w:r w:rsidR="009737E6" w:rsidRPr="005A4E23">
        <w:rPr>
          <w:rFonts w:ascii="Calibri" w:eastAsia="Calibri" w:hAnsi="Calibri" w:cs="Calibri"/>
          <w:b/>
          <w:bCs/>
        </w:rPr>
        <w:t>2024</w:t>
      </w:r>
      <w:r w:rsidR="003B3586" w:rsidRPr="005A4E23">
        <w:rPr>
          <w:rFonts w:ascii="Calibri" w:eastAsia="Calibri" w:hAnsi="Calibri" w:cs="Calibri"/>
          <w:b/>
          <w:bCs/>
        </w:rPr>
        <w:t>, 16:00</w:t>
      </w:r>
      <w:r w:rsidR="004E4CAD" w:rsidRPr="4B99435E">
        <w:rPr>
          <w:rFonts w:ascii="Calibri" w:eastAsia="Calibri" w:hAnsi="Calibri" w:cs="Calibri"/>
          <w:b/>
          <w:bCs/>
        </w:rPr>
        <w:t xml:space="preserve"> </w:t>
      </w:r>
      <w:r w:rsidR="004E4CAD" w:rsidRPr="4B99435E">
        <w:rPr>
          <w:rFonts w:ascii="Calibri" w:eastAsia="Calibri" w:hAnsi="Calibri" w:cs="Calibri"/>
        </w:rPr>
        <w:t>(CET)</w:t>
      </w:r>
      <w:r w:rsidR="00425324" w:rsidRPr="4B99435E">
        <w:rPr>
          <w:rFonts w:ascii="Calibri" w:eastAsia="Calibri" w:hAnsi="Calibri" w:cs="Calibri"/>
        </w:rPr>
        <w:t xml:space="preserve">. The proposal </w:t>
      </w:r>
      <w:r w:rsidR="444E73D1" w:rsidRPr="4B99435E">
        <w:rPr>
          <w:rFonts w:ascii="Calibri" w:eastAsia="Calibri" w:hAnsi="Calibri" w:cs="Calibri"/>
        </w:rPr>
        <w:t>must</w:t>
      </w:r>
      <w:r w:rsidR="00425324" w:rsidRPr="4B99435E">
        <w:rPr>
          <w:rFonts w:ascii="Calibri" w:eastAsia="Calibri" w:hAnsi="Calibri" w:cs="Calibri"/>
        </w:rPr>
        <w:t xml:space="preserve"> be submitted in English language </w:t>
      </w:r>
      <w:r w:rsidR="00425324" w:rsidRPr="4B99435E">
        <w:rPr>
          <w:rFonts w:ascii="Calibri" w:eastAsia="Calibri" w:hAnsi="Calibri" w:cs="Calibri"/>
          <w:b/>
          <w:bCs/>
        </w:rPr>
        <w:t xml:space="preserve">by e-mail, at </w:t>
      </w:r>
      <w:proofErr w:type="spellStart"/>
      <w:r w:rsidR="30FBAC21" w:rsidRPr="4B99435E">
        <w:rPr>
          <w:rFonts w:ascii="Calibri" w:eastAsia="Calibri" w:hAnsi="Calibri" w:cs="Calibri"/>
          <w:b/>
          <w:bCs/>
        </w:rPr>
        <w:t>mihajlovska</w:t>
      </w:r>
      <w:proofErr w:type="spellEnd"/>
      <w:r w:rsidR="00425324">
        <w:fldChar w:fldCharType="begin"/>
      </w:r>
      <w:r w:rsidR="00425324">
        <w:instrText>HYPERLINK "mailto:info@nalas.eu" \h</w:instrText>
      </w:r>
      <w:r w:rsidR="00425324">
        <w:fldChar w:fldCharType="separate"/>
      </w:r>
      <w:r w:rsidR="00425324" w:rsidRPr="4B99435E">
        <w:rPr>
          <w:rStyle w:val="Hyperlink"/>
          <w:rFonts w:ascii="Calibri" w:eastAsia="Calibri" w:hAnsi="Calibri" w:cs="Calibri"/>
          <w:b/>
          <w:bCs/>
          <w:lang w:val="en-US"/>
        </w:rPr>
        <w:t>@</w:t>
      </w:r>
      <w:r w:rsidR="00425324" w:rsidRPr="4B99435E">
        <w:rPr>
          <w:rStyle w:val="Hyperlink"/>
          <w:rFonts w:ascii="Calibri" w:eastAsia="Calibri" w:hAnsi="Calibri" w:cs="Calibri"/>
          <w:b/>
          <w:bCs/>
        </w:rPr>
        <w:t>nalas.eu</w:t>
      </w:r>
      <w:r w:rsidR="00425324">
        <w:rPr>
          <w:rStyle w:val="Hyperlink"/>
          <w:rFonts w:ascii="Calibri" w:eastAsia="Calibri" w:hAnsi="Calibri" w:cs="Calibri"/>
          <w:b/>
          <w:bCs/>
        </w:rPr>
        <w:fldChar w:fldCharType="end"/>
      </w:r>
      <w:r w:rsidR="00425324" w:rsidRPr="4B99435E">
        <w:rPr>
          <w:rFonts w:ascii="Calibri" w:eastAsia="Calibri" w:hAnsi="Calibri" w:cs="Calibri"/>
          <w:b/>
          <w:bCs/>
        </w:rPr>
        <w:t xml:space="preserve"> </w:t>
      </w:r>
      <w:r w:rsidR="00425324" w:rsidRPr="4B99435E">
        <w:rPr>
          <w:rFonts w:ascii="Calibri" w:eastAsia="Calibri" w:hAnsi="Calibri" w:cs="Calibri"/>
        </w:rPr>
        <w:t>and shall contain the following sections:</w:t>
      </w:r>
    </w:p>
    <w:p w14:paraId="432D47DB" w14:textId="77777777" w:rsidR="00A01F9F" w:rsidRPr="002C46A7" w:rsidRDefault="00A01F9F" w:rsidP="007810FC">
      <w:pPr>
        <w:numPr>
          <w:ilvl w:val="0"/>
          <w:numId w:val="14"/>
        </w:numPr>
        <w:spacing w:before="120" w:after="0" w:line="288" w:lineRule="auto"/>
        <w:ind w:left="714" w:hanging="357"/>
        <w:jc w:val="both"/>
        <w:rPr>
          <w:rFonts w:ascii="Calibri" w:eastAsia="Times New Roman" w:hAnsi="Calibri" w:cs="Calibri"/>
          <w:b/>
          <w:lang w:eastAsia="de-DE"/>
        </w:rPr>
      </w:pPr>
      <w:r w:rsidRPr="002C46A7">
        <w:rPr>
          <w:rFonts w:ascii="Calibri" w:eastAsia="Times New Roman" w:hAnsi="Calibri" w:cs="Calibri"/>
          <w:b/>
          <w:lang w:eastAsia="de-DE"/>
        </w:rPr>
        <w:t>Technical component</w:t>
      </w:r>
    </w:p>
    <w:p w14:paraId="792B1B9C" w14:textId="2375710F" w:rsidR="005B70D6" w:rsidRPr="002C46A7" w:rsidRDefault="009737E6" w:rsidP="00F9689D">
      <w:pPr>
        <w:pStyle w:val="ListParagraph"/>
        <w:numPr>
          <w:ilvl w:val="1"/>
          <w:numId w:val="16"/>
        </w:numPr>
        <w:spacing w:before="120" w:after="0" w:line="288" w:lineRule="auto"/>
        <w:jc w:val="both"/>
      </w:pPr>
      <w:r w:rsidRPr="002C46A7">
        <w:rPr>
          <w:rFonts w:ascii="Calibri" w:eastAsia="Calibri" w:hAnsi="Calibri" w:cs="Calibri"/>
        </w:rPr>
        <w:t>Expert</w:t>
      </w:r>
      <w:r w:rsidR="00132E8F" w:rsidRPr="002C46A7">
        <w:rPr>
          <w:rFonts w:ascii="Calibri" w:eastAsia="Calibri" w:hAnsi="Calibri" w:cs="Calibri"/>
        </w:rPr>
        <w:t xml:space="preserve"> </w:t>
      </w:r>
      <w:r w:rsidR="00DF634D" w:rsidRPr="002C46A7">
        <w:rPr>
          <w:rFonts w:ascii="Calibri" w:eastAsia="Times New Roman" w:hAnsi="Calibri" w:cs="Calibri"/>
          <w:lang w:eastAsia="de-DE"/>
        </w:rPr>
        <w:t xml:space="preserve">Profile </w:t>
      </w:r>
    </w:p>
    <w:p w14:paraId="67E877B5" w14:textId="2C525859" w:rsidR="00D45BDD" w:rsidRPr="002C46A7" w:rsidRDefault="005B70D6" w:rsidP="00D45BDD">
      <w:pPr>
        <w:pStyle w:val="ListParagraph"/>
        <w:numPr>
          <w:ilvl w:val="2"/>
          <w:numId w:val="16"/>
        </w:numPr>
        <w:spacing w:before="120" w:after="0" w:line="288" w:lineRule="auto"/>
        <w:jc w:val="both"/>
      </w:pPr>
      <w:r w:rsidRPr="002C46A7">
        <w:t>CV of the expert, along relevant references;</w:t>
      </w:r>
    </w:p>
    <w:p w14:paraId="6FCBBB16" w14:textId="4DCC3F74" w:rsidR="00D45BDD" w:rsidRPr="00254691" w:rsidRDefault="00A01F9F" w:rsidP="00F9689D">
      <w:pPr>
        <w:pStyle w:val="ListParagraph"/>
        <w:numPr>
          <w:ilvl w:val="2"/>
          <w:numId w:val="16"/>
        </w:numPr>
        <w:spacing w:before="120" w:after="0" w:line="288" w:lineRule="auto"/>
        <w:jc w:val="both"/>
      </w:pPr>
      <w:r w:rsidRPr="002C46A7">
        <w:t xml:space="preserve">Cover </w:t>
      </w:r>
      <w:r w:rsidR="005B70D6" w:rsidRPr="002C46A7">
        <w:t xml:space="preserve">Letter </w:t>
      </w:r>
      <w:r w:rsidR="00D45BDD" w:rsidRPr="002C46A7">
        <w:rPr>
          <w:rFonts w:ascii="Calibri" w:eastAsia="Times New Roman" w:hAnsi="Calibri" w:cs="Calibri"/>
          <w:lang w:eastAsia="de-DE"/>
        </w:rPr>
        <w:t xml:space="preserve">that corresponds to the </w:t>
      </w:r>
      <w:r w:rsidR="00140CB3" w:rsidRPr="002C46A7">
        <w:rPr>
          <w:rFonts w:ascii="Calibri" w:eastAsia="Times New Roman" w:hAnsi="Calibri" w:cs="Calibri"/>
          <w:lang w:eastAsia="de-DE"/>
        </w:rPr>
        <w:t xml:space="preserve">expert </w:t>
      </w:r>
      <w:r w:rsidR="002C46A7" w:rsidRPr="002C46A7">
        <w:rPr>
          <w:rFonts w:ascii="Calibri" w:eastAsia="Times New Roman" w:hAnsi="Calibri" w:cs="Calibri"/>
          <w:lang w:eastAsia="de-DE"/>
        </w:rPr>
        <w:t>professional experience</w:t>
      </w:r>
      <w:r w:rsidR="00D45BDD" w:rsidRPr="002C46A7">
        <w:rPr>
          <w:rFonts w:ascii="Calibri" w:eastAsia="Times New Roman" w:hAnsi="Calibri" w:cs="Calibri"/>
          <w:lang w:eastAsia="de-DE"/>
        </w:rPr>
        <w:t xml:space="preserve"> and </w:t>
      </w:r>
      <w:r w:rsidR="00F37065" w:rsidRPr="002C46A7">
        <w:rPr>
          <w:rFonts w:ascii="Calibri" w:eastAsia="Times New Roman" w:hAnsi="Calibri" w:cs="Calibri"/>
          <w:lang w:eastAsia="de-DE"/>
        </w:rPr>
        <w:t>its</w:t>
      </w:r>
      <w:r w:rsidR="00D45BDD" w:rsidRPr="002C46A7">
        <w:rPr>
          <w:rFonts w:ascii="Calibri" w:eastAsia="Times New Roman" w:hAnsi="Calibri" w:cs="Calibri"/>
          <w:lang w:eastAsia="de-DE"/>
        </w:rPr>
        <w:t xml:space="preserve"> relevanc</w:t>
      </w:r>
      <w:r w:rsidR="00F9689D" w:rsidRPr="002C46A7">
        <w:rPr>
          <w:rFonts w:ascii="Calibri" w:eastAsia="Times New Roman" w:hAnsi="Calibri" w:cs="Calibri"/>
          <w:lang w:eastAsia="de-DE"/>
        </w:rPr>
        <w:t>e</w:t>
      </w:r>
      <w:r w:rsidR="00D45BDD" w:rsidRPr="002C46A7">
        <w:rPr>
          <w:rFonts w:ascii="Calibri" w:eastAsia="Times New Roman" w:hAnsi="Calibri" w:cs="Calibri"/>
          <w:lang w:eastAsia="de-DE"/>
        </w:rPr>
        <w:t xml:space="preserve"> for this assignment</w:t>
      </w:r>
      <w:r w:rsidR="002C46A7" w:rsidRPr="002C46A7">
        <w:rPr>
          <w:rFonts w:ascii="Calibri" w:eastAsia="Times New Roman" w:hAnsi="Calibri" w:cs="Calibri"/>
          <w:lang w:eastAsia="de-DE"/>
        </w:rPr>
        <w:t xml:space="preserve"> related to this TOR</w:t>
      </w:r>
      <w:r w:rsidR="00D45BDD" w:rsidRPr="002C46A7">
        <w:rPr>
          <w:rFonts w:ascii="Calibri" w:eastAsia="Times New Roman" w:hAnsi="Calibri" w:cs="Calibri"/>
          <w:lang w:eastAsia="de-DE"/>
        </w:rPr>
        <w:t xml:space="preserve">. </w:t>
      </w:r>
    </w:p>
    <w:p w14:paraId="66CC0ECD" w14:textId="77777777" w:rsidR="001B2EBD" w:rsidRPr="00603F20" w:rsidRDefault="001B2EBD" w:rsidP="00603F20">
      <w:pPr>
        <w:spacing w:before="120" w:after="0" w:line="288" w:lineRule="auto"/>
        <w:jc w:val="both"/>
        <w:rPr>
          <w:rFonts w:ascii="Calibri" w:eastAsia="Times New Roman" w:hAnsi="Calibri" w:cs="Calibri"/>
          <w:highlight w:val="yellow"/>
          <w:lang w:eastAsia="de-DE"/>
        </w:rPr>
      </w:pPr>
    </w:p>
    <w:p w14:paraId="155817BA" w14:textId="3751557E" w:rsidR="00126CA7" w:rsidRDefault="00A01F9F" w:rsidP="00F9689D">
      <w:pPr>
        <w:numPr>
          <w:ilvl w:val="0"/>
          <w:numId w:val="14"/>
        </w:numPr>
        <w:spacing w:before="120" w:after="0" w:line="288" w:lineRule="auto"/>
        <w:ind w:left="714" w:hanging="357"/>
        <w:jc w:val="both"/>
        <w:rPr>
          <w:rFonts w:ascii="Calibri" w:eastAsia="Times New Roman" w:hAnsi="Calibri" w:cs="Calibri"/>
          <w:b/>
          <w:lang w:eastAsia="de-DE"/>
        </w:rPr>
      </w:pPr>
      <w:r w:rsidRPr="002C46A7">
        <w:rPr>
          <w:rFonts w:ascii="Calibri" w:eastAsia="Times New Roman" w:hAnsi="Calibri" w:cs="Calibri"/>
          <w:b/>
          <w:lang w:eastAsia="de-DE"/>
        </w:rPr>
        <w:t xml:space="preserve">Financial component </w:t>
      </w:r>
    </w:p>
    <w:p w14:paraId="075F2568" w14:textId="037C1288" w:rsidR="00673B59" w:rsidRDefault="00BA5DE4" w:rsidP="00BA5DE4">
      <w:pPr>
        <w:spacing w:before="120" w:after="0" w:line="288" w:lineRule="auto"/>
        <w:jc w:val="both"/>
        <w:rPr>
          <w:rFonts w:eastAsia="Calibri"/>
        </w:rPr>
      </w:pPr>
      <w:r w:rsidRPr="001818AC">
        <w:rPr>
          <w:rFonts w:eastAsia="Calibri"/>
        </w:rPr>
        <w:t xml:space="preserve">The </w:t>
      </w:r>
      <w:r w:rsidR="00673B59" w:rsidRPr="001818AC">
        <w:rPr>
          <w:rFonts w:eastAsia="Calibri"/>
        </w:rPr>
        <w:t>Financial Offer</w:t>
      </w:r>
      <w:r w:rsidR="00D51C9B">
        <w:rPr>
          <w:rFonts w:eastAsia="Calibri"/>
        </w:rPr>
        <w:t xml:space="preserve"> submitted in the template below</w:t>
      </w:r>
      <w:r w:rsidR="00673B59" w:rsidRPr="001818AC">
        <w:rPr>
          <w:rFonts w:eastAsia="Calibri"/>
        </w:rPr>
        <w:t xml:space="preserve">. The breakdown of fees shall be made based on </w:t>
      </w:r>
      <w:r>
        <w:rPr>
          <w:rFonts w:eastAsia="Calibri"/>
        </w:rPr>
        <w:t>tasks</w:t>
      </w:r>
      <w:r w:rsidR="00673B59" w:rsidRPr="001818AC">
        <w:rPr>
          <w:rFonts w:eastAsia="Calibri"/>
        </w:rPr>
        <w:t>/deliverables. The fees should be gross and stated in euros. Gross amount should include the personal income taxes and other taxes obligatory under the laws of the Republic of North Macedonia (at the moment 10% from the gross amount) and will be calculated and paid by NALAS. The Consultant will receive the amount reduced for the paid personal income tax. </w:t>
      </w:r>
    </w:p>
    <w:tbl>
      <w:tblPr>
        <w:tblStyle w:val="TableGrid"/>
        <w:tblW w:w="0" w:type="auto"/>
        <w:tblLook w:val="04A0" w:firstRow="1" w:lastRow="0" w:firstColumn="1" w:lastColumn="0" w:noHBand="0" w:noVBand="1"/>
      </w:tblPr>
      <w:tblGrid>
        <w:gridCol w:w="3681"/>
        <w:gridCol w:w="3827"/>
        <w:gridCol w:w="1552"/>
      </w:tblGrid>
      <w:tr w:rsidR="00BE0C28" w14:paraId="2D4DC005" w14:textId="77777777" w:rsidTr="001818AC">
        <w:tc>
          <w:tcPr>
            <w:tcW w:w="3681" w:type="dxa"/>
          </w:tcPr>
          <w:p w14:paraId="3A1B49CA" w14:textId="507C9A55" w:rsidR="00BE0C28" w:rsidRDefault="00BE0C28" w:rsidP="00BE0C28">
            <w:pPr>
              <w:spacing w:before="120" w:line="288" w:lineRule="auto"/>
              <w:jc w:val="both"/>
              <w:rPr>
                <w:rFonts w:ascii="Calibri" w:eastAsia="Calibri" w:hAnsi="Calibri" w:cs="Calibri"/>
              </w:rPr>
            </w:pPr>
            <w:r w:rsidRPr="00712858">
              <w:rPr>
                <w:b/>
                <w:bCs/>
                <w:lang w:val="en-US"/>
              </w:rPr>
              <w:t>Tasks/Services</w:t>
            </w:r>
          </w:p>
        </w:tc>
        <w:tc>
          <w:tcPr>
            <w:tcW w:w="3827" w:type="dxa"/>
          </w:tcPr>
          <w:p w14:paraId="43EAA1E6" w14:textId="5739912F" w:rsidR="00BE0C28" w:rsidRDefault="00BE0C28" w:rsidP="00BE0C28">
            <w:pPr>
              <w:spacing w:before="120" w:line="288" w:lineRule="auto"/>
              <w:jc w:val="both"/>
              <w:rPr>
                <w:rFonts w:ascii="Calibri" w:eastAsia="Calibri" w:hAnsi="Calibri" w:cs="Calibri"/>
              </w:rPr>
            </w:pPr>
            <w:r w:rsidRPr="00712858">
              <w:rPr>
                <w:b/>
                <w:bCs/>
                <w:lang w:val="en-US"/>
              </w:rPr>
              <w:t>Deliverables</w:t>
            </w:r>
          </w:p>
        </w:tc>
        <w:tc>
          <w:tcPr>
            <w:tcW w:w="1552" w:type="dxa"/>
          </w:tcPr>
          <w:p w14:paraId="1B51D464" w14:textId="683CE284" w:rsidR="00BE0C28" w:rsidRDefault="00BE0C28" w:rsidP="00BE0C28">
            <w:pPr>
              <w:spacing w:before="120" w:line="288" w:lineRule="auto"/>
              <w:jc w:val="both"/>
              <w:rPr>
                <w:rFonts w:ascii="Calibri" w:eastAsia="Calibri" w:hAnsi="Calibri" w:cs="Calibri"/>
              </w:rPr>
            </w:pPr>
            <w:r w:rsidRPr="00975922">
              <w:rPr>
                <w:b/>
                <w:bCs/>
                <w:lang w:val="en-US"/>
              </w:rPr>
              <w:t>Gross amount in EUR:</w:t>
            </w:r>
          </w:p>
        </w:tc>
      </w:tr>
      <w:tr w:rsidR="00BE0C28" w14:paraId="49451D06" w14:textId="77777777" w:rsidTr="001818AC">
        <w:tc>
          <w:tcPr>
            <w:tcW w:w="3681" w:type="dxa"/>
          </w:tcPr>
          <w:p w14:paraId="61DE01AA" w14:textId="77777777" w:rsidR="00BE0C28" w:rsidRPr="00712858" w:rsidRDefault="00BE0C28" w:rsidP="00BE0C28">
            <w:pPr>
              <w:spacing w:after="160" w:line="259" w:lineRule="auto"/>
              <w:rPr>
                <w:b/>
                <w:bCs/>
                <w:u w:val="single"/>
                <w:lang w:val="en-US"/>
              </w:rPr>
            </w:pPr>
            <w:r w:rsidRPr="00712858">
              <w:rPr>
                <w:b/>
                <w:bCs/>
                <w:u w:val="single"/>
                <w:lang w:val="en-US"/>
              </w:rPr>
              <w:t>AP1:</w:t>
            </w:r>
          </w:p>
          <w:p w14:paraId="1CF2B65E" w14:textId="77777777" w:rsidR="00BE0C28" w:rsidRPr="00712858" w:rsidRDefault="00BE0C28" w:rsidP="00975922">
            <w:pPr>
              <w:numPr>
                <w:ilvl w:val="0"/>
                <w:numId w:val="47"/>
              </w:numPr>
              <w:spacing w:after="160"/>
              <w:ind w:left="308" w:hanging="284"/>
              <w:rPr>
                <w:lang w:val="en-US"/>
              </w:rPr>
            </w:pPr>
            <w:r w:rsidRPr="4B99435E">
              <w:rPr>
                <w:lang w:val="en-US"/>
              </w:rPr>
              <w:t>Review existing documents/materials and literature (hold meetings with GIZ experts, GIZ project team and NALAS);</w:t>
            </w:r>
          </w:p>
          <w:p w14:paraId="36ACD3A4" w14:textId="77777777" w:rsidR="001818AC" w:rsidRDefault="00BE0C28" w:rsidP="001818AC">
            <w:pPr>
              <w:numPr>
                <w:ilvl w:val="0"/>
                <w:numId w:val="47"/>
              </w:numPr>
              <w:spacing w:after="160"/>
              <w:ind w:left="308" w:hanging="284"/>
              <w:rPr>
                <w:lang w:val="en-US"/>
              </w:rPr>
            </w:pPr>
            <w:r w:rsidRPr="4B99435E">
              <w:rPr>
                <w:lang w:val="en-US"/>
              </w:rPr>
              <w:t>Develop content for Module(s);</w:t>
            </w:r>
          </w:p>
          <w:p w14:paraId="1ACC426E" w14:textId="2E05FC4D" w:rsidR="00BE0C28" w:rsidRPr="001818AC" w:rsidRDefault="00BE0C28" w:rsidP="001818AC">
            <w:pPr>
              <w:numPr>
                <w:ilvl w:val="0"/>
                <w:numId w:val="47"/>
              </w:numPr>
              <w:spacing w:after="160"/>
              <w:ind w:left="308" w:hanging="284"/>
              <w:rPr>
                <w:lang w:val="en-US"/>
              </w:rPr>
            </w:pPr>
            <w:r w:rsidRPr="001818AC">
              <w:rPr>
                <w:lang w:val="en-US"/>
              </w:rPr>
              <w:t>Develop promotional materials in collaboration with the other experts.</w:t>
            </w:r>
          </w:p>
        </w:tc>
        <w:tc>
          <w:tcPr>
            <w:tcW w:w="3827" w:type="dxa"/>
          </w:tcPr>
          <w:p w14:paraId="38F15634" w14:textId="77777777" w:rsidR="00BE0C28" w:rsidRPr="00712858" w:rsidRDefault="00BE0C28" w:rsidP="00975922">
            <w:pPr>
              <w:numPr>
                <w:ilvl w:val="0"/>
                <w:numId w:val="40"/>
              </w:numPr>
              <w:ind w:left="457" w:hanging="283"/>
              <w:rPr>
                <w:lang w:val="en-US"/>
              </w:rPr>
            </w:pPr>
            <w:r w:rsidRPr="4B99435E">
              <w:rPr>
                <w:lang w:val="en-US"/>
              </w:rPr>
              <w:t xml:space="preserve">Collected documents relevant to the context of gender and conflict transformation for the module; </w:t>
            </w:r>
          </w:p>
          <w:p w14:paraId="1D84D206" w14:textId="77777777" w:rsidR="00BE0C28" w:rsidRPr="00712858" w:rsidRDefault="00BE0C28" w:rsidP="00975922">
            <w:pPr>
              <w:numPr>
                <w:ilvl w:val="0"/>
                <w:numId w:val="40"/>
              </w:numPr>
              <w:ind w:left="457" w:hanging="283"/>
              <w:rPr>
                <w:lang w:val="en-US"/>
              </w:rPr>
            </w:pPr>
            <w:r w:rsidRPr="4B99435E">
              <w:rPr>
                <w:lang w:val="en-US"/>
              </w:rPr>
              <w:t xml:space="preserve">Held meetings needs based; </w:t>
            </w:r>
          </w:p>
          <w:p w14:paraId="0B79EE73" w14:textId="77777777" w:rsidR="00BE0C28" w:rsidRPr="00712858" w:rsidRDefault="00BE0C28" w:rsidP="00975922">
            <w:pPr>
              <w:numPr>
                <w:ilvl w:val="0"/>
                <w:numId w:val="40"/>
              </w:numPr>
              <w:ind w:left="457" w:hanging="283"/>
              <w:rPr>
                <w:lang w:val="en-US"/>
              </w:rPr>
            </w:pPr>
            <w:r w:rsidRPr="4B99435E">
              <w:rPr>
                <w:lang w:val="en-US"/>
              </w:rPr>
              <w:t>Developed e-course content and promotional materials;</w:t>
            </w:r>
          </w:p>
          <w:p w14:paraId="5FBD6314" w14:textId="77777777" w:rsidR="00BE0C28" w:rsidRPr="00712858" w:rsidRDefault="00BE0C28" w:rsidP="00975922">
            <w:pPr>
              <w:numPr>
                <w:ilvl w:val="0"/>
                <w:numId w:val="40"/>
              </w:numPr>
              <w:ind w:left="457" w:hanging="283"/>
              <w:rPr>
                <w:lang w:val="en-US"/>
              </w:rPr>
            </w:pPr>
            <w:r w:rsidRPr="4B99435E">
              <w:rPr>
                <w:lang w:val="en-US"/>
              </w:rPr>
              <w:t>Provide links and documents for additional literature;</w:t>
            </w:r>
          </w:p>
          <w:p w14:paraId="5BE8E8B9" w14:textId="77777777" w:rsidR="00260D91" w:rsidRDefault="00BE0C28" w:rsidP="00260D91">
            <w:pPr>
              <w:numPr>
                <w:ilvl w:val="0"/>
                <w:numId w:val="40"/>
              </w:numPr>
              <w:ind w:left="457" w:hanging="283"/>
              <w:rPr>
                <w:lang w:val="en-US"/>
              </w:rPr>
            </w:pPr>
            <w:r w:rsidRPr="4B99435E">
              <w:rPr>
                <w:lang w:val="en-US"/>
              </w:rPr>
              <w:t>Developed knowledge pre- and post- assessment Questionnaire;</w:t>
            </w:r>
          </w:p>
          <w:p w14:paraId="291D3BCC" w14:textId="1FAA1B60" w:rsidR="00BE0C28" w:rsidRPr="00260D91" w:rsidRDefault="00BE0C28" w:rsidP="00260D91">
            <w:pPr>
              <w:numPr>
                <w:ilvl w:val="0"/>
                <w:numId w:val="40"/>
              </w:numPr>
              <w:ind w:left="457" w:hanging="283"/>
              <w:rPr>
                <w:lang w:val="en-US"/>
              </w:rPr>
            </w:pPr>
            <w:r w:rsidRPr="00260D91">
              <w:rPr>
                <w:lang w:val="en-US"/>
              </w:rPr>
              <w:t>Promotional Fact sheet, e-course brochure, text for voiceover for promotional video developed.</w:t>
            </w:r>
          </w:p>
        </w:tc>
        <w:tc>
          <w:tcPr>
            <w:tcW w:w="1552" w:type="dxa"/>
          </w:tcPr>
          <w:p w14:paraId="618BBFAC" w14:textId="77777777" w:rsidR="00BE0C28" w:rsidRDefault="00BE0C28" w:rsidP="00BE0C28">
            <w:pPr>
              <w:spacing w:before="120" w:line="288" w:lineRule="auto"/>
              <w:jc w:val="both"/>
              <w:rPr>
                <w:rFonts w:ascii="Calibri" w:eastAsia="Calibri" w:hAnsi="Calibri" w:cs="Calibri"/>
              </w:rPr>
            </w:pPr>
          </w:p>
        </w:tc>
      </w:tr>
      <w:tr w:rsidR="00BE0C28" w14:paraId="7362FA06" w14:textId="77777777" w:rsidTr="001818AC">
        <w:tc>
          <w:tcPr>
            <w:tcW w:w="3681" w:type="dxa"/>
          </w:tcPr>
          <w:p w14:paraId="2C74C15A" w14:textId="77777777" w:rsidR="00BE0C28" w:rsidRPr="00712858" w:rsidRDefault="00BE0C28" w:rsidP="00975922">
            <w:pPr>
              <w:rPr>
                <w:b/>
                <w:bCs/>
                <w:u w:val="single"/>
                <w:lang w:val="en-US"/>
              </w:rPr>
            </w:pPr>
            <w:r w:rsidRPr="00712858">
              <w:rPr>
                <w:b/>
                <w:bCs/>
                <w:u w:val="single"/>
                <w:lang w:val="en-US"/>
              </w:rPr>
              <w:lastRenderedPageBreak/>
              <w:t>AP2:</w:t>
            </w:r>
          </w:p>
          <w:p w14:paraId="162A629A" w14:textId="77777777" w:rsidR="00BE0C28" w:rsidRPr="00712858" w:rsidRDefault="00BE0C28" w:rsidP="00975922">
            <w:pPr>
              <w:numPr>
                <w:ilvl w:val="0"/>
                <w:numId w:val="47"/>
              </w:numPr>
              <w:ind w:left="308" w:hanging="284"/>
              <w:rPr>
                <w:lang w:val="en-US"/>
              </w:rPr>
            </w:pPr>
            <w:r w:rsidRPr="00712858">
              <w:rPr>
                <w:lang w:val="en-US"/>
              </w:rPr>
              <w:t xml:space="preserve">Prepare a scene with appropriate materials for the initiation of the e-learning courses; </w:t>
            </w:r>
          </w:p>
          <w:p w14:paraId="52EDA4C8" w14:textId="77777777" w:rsidR="001818AC" w:rsidRDefault="00BE0C28" w:rsidP="001818AC">
            <w:pPr>
              <w:numPr>
                <w:ilvl w:val="0"/>
                <w:numId w:val="47"/>
              </w:numPr>
              <w:ind w:left="308" w:hanging="284"/>
              <w:rPr>
                <w:lang w:val="en-US"/>
              </w:rPr>
            </w:pPr>
            <w:r w:rsidRPr="4B99435E">
              <w:rPr>
                <w:lang w:val="en-US"/>
              </w:rPr>
              <w:t xml:space="preserve">Assist the IT </w:t>
            </w:r>
            <w:r>
              <w:rPr>
                <w:lang w:val="en-US"/>
              </w:rPr>
              <w:t>expert</w:t>
            </w:r>
            <w:r w:rsidRPr="4B99435E">
              <w:rPr>
                <w:lang w:val="en-US"/>
              </w:rPr>
              <w:t xml:space="preserve"> in testing the e-learning course: testing the learning material, links and its functionality in the Moodle learning platform; </w:t>
            </w:r>
          </w:p>
          <w:p w14:paraId="7B774C76" w14:textId="5E9345E7" w:rsidR="00BE0C28" w:rsidRPr="001818AC" w:rsidRDefault="00BE0C28" w:rsidP="001818AC">
            <w:pPr>
              <w:numPr>
                <w:ilvl w:val="0"/>
                <w:numId w:val="47"/>
              </w:numPr>
              <w:ind w:left="308" w:hanging="284"/>
              <w:rPr>
                <w:lang w:val="en-US"/>
              </w:rPr>
            </w:pPr>
            <w:r w:rsidRPr="001818AC">
              <w:rPr>
                <w:lang w:val="en-US"/>
              </w:rPr>
              <w:t>Deliver an orientation meeting for the trainees while presenting the course outline, its objectives, learning approach and the trainers (in tandem with the other expert).</w:t>
            </w:r>
          </w:p>
        </w:tc>
        <w:tc>
          <w:tcPr>
            <w:tcW w:w="3827" w:type="dxa"/>
          </w:tcPr>
          <w:p w14:paraId="2BD0B787" w14:textId="77777777" w:rsidR="00BE0C28" w:rsidRPr="00712858" w:rsidRDefault="00BE0C28" w:rsidP="00975922">
            <w:pPr>
              <w:numPr>
                <w:ilvl w:val="0"/>
                <w:numId w:val="40"/>
              </w:numPr>
              <w:ind w:left="457" w:hanging="283"/>
              <w:rPr>
                <w:lang w:val="en-US"/>
              </w:rPr>
            </w:pPr>
            <w:r w:rsidRPr="4B99435E">
              <w:rPr>
                <w:lang w:val="en-US"/>
              </w:rPr>
              <w:t>Prepared presentation for the Orientation meeting and concept for the Exchange meeting;</w:t>
            </w:r>
          </w:p>
          <w:p w14:paraId="011D7F07" w14:textId="77777777" w:rsidR="00BE0C28" w:rsidRPr="00712858" w:rsidRDefault="00BE0C28" w:rsidP="00975922">
            <w:pPr>
              <w:numPr>
                <w:ilvl w:val="0"/>
                <w:numId w:val="40"/>
              </w:numPr>
              <w:ind w:left="457" w:hanging="283"/>
              <w:rPr>
                <w:lang w:val="en-US"/>
              </w:rPr>
            </w:pPr>
            <w:r w:rsidRPr="4B99435E">
              <w:rPr>
                <w:lang w:val="en-US"/>
              </w:rPr>
              <w:t>E-course tested;</w:t>
            </w:r>
          </w:p>
          <w:p w14:paraId="639EDFDF" w14:textId="77777777" w:rsidR="00BE0C28" w:rsidRPr="00712858" w:rsidRDefault="00BE0C28" w:rsidP="00975922">
            <w:pPr>
              <w:numPr>
                <w:ilvl w:val="0"/>
                <w:numId w:val="40"/>
              </w:numPr>
              <w:ind w:left="457" w:hanging="283"/>
              <w:rPr>
                <w:lang w:val="en-US"/>
              </w:rPr>
            </w:pPr>
            <w:r w:rsidRPr="4B99435E">
              <w:rPr>
                <w:lang w:val="en-US"/>
              </w:rPr>
              <w:t>Final versions adapted after revision and feedback;</w:t>
            </w:r>
          </w:p>
          <w:p w14:paraId="60FF4DEB" w14:textId="77777777" w:rsidR="00BE0C28" w:rsidRPr="00712858" w:rsidRDefault="00BE0C28" w:rsidP="00975922">
            <w:pPr>
              <w:numPr>
                <w:ilvl w:val="0"/>
                <w:numId w:val="40"/>
              </w:numPr>
              <w:ind w:left="457" w:hanging="283"/>
              <w:rPr>
                <w:lang w:val="en-US"/>
              </w:rPr>
            </w:pPr>
            <w:r w:rsidRPr="4B99435E">
              <w:rPr>
                <w:lang w:val="en-US"/>
              </w:rPr>
              <w:t>Review translated version of the final materials;</w:t>
            </w:r>
          </w:p>
          <w:p w14:paraId="3D5D28DB" w14:textId="77777777" w:rsidR="00BE0C28" w:rsidRPr="00712858" w:rsidRDefault="00BE0C28" w:rsidP="00975922">
            <w:pPr>
              <w:numPr>
                <w:ilvl w:val="0"/>
                <w:numId w:val="40"/>
              </w:numPr>
              <w:ind w:left="457" w:hanging="283"/>
              <w:rPr>
                <w:lang w:val="en-US"/>
              </w:rPr>
            </w:pPr>
            <w:r w:rsidRPr="4B99435E">
              <w:rPr>
                <w:lang w:val="en-US"/>
              </w:rPr>
              <w:t>Reviewed criteria for selection of trainees;</w:t>
            </w:r>
          </w:p>
          <w:p w14:paraId="39F53665" w14:textId="77777777" w:rsidR="00BE0C28" w:rsidRPr="00712858" w:rsidRDefault="00BE0C28" w:rsidP="00975922">
            <w:pPr>
              <w:numPr>
                <w:ilvl w:val="0"/>
                <w:numId w:val="40"/>
              </w:numPr>
              <w:ind w:left="457" w:hanging="283"/>
              <w:rPr>
                <w:lang w:val="en-US"/>
              </w:rPr>
            </w:pPr>
            <w:r w:rsidRPr="4B99435E">
              <w:rPr>
                <w:lang w:val="en-US"/>
              </w:rPr>
              <w:t>E-course initiated and orientation meeting held.</w:t>
            </w:r>
          </w:p>
          <w:p w14:paraId="2ABD508A" w14:textId="77777777" w:rsidR="00BE0C28" w:rsidRDefault="00BE0C28" w:rsidP="00BE0C28">
            <w:pPr>
              <w:spacing w:before="120" w:line="288" w:lineRule="auto"/>
              <w:jc w:val="both"/>
              <w:rPr>
                <w:rFonts w:ascii="Calibri" w:eastAsia="Calibri" w:hAnsi="Calibri" w:cs="Calibri"/>
              </w:rPr>
            </w:pPr>
          </w:p>
        </w:tc>
        <w:tc>
          <w:tcPr>
            <w:tcW w:w="1552" w:type="dxa"/>
          </w:tcPr>
          <w:p w14:paraId="3BC799C5" w14:textId="77777777" w:rsidR="00BE0C28" w:rsidRDefault="00BE0C28" w:rsidP="00BE0C28">
            <w:pPr>
              <w:spacing w:before="120" w:line="288" w:lineRule="auto"/>
              <w:jc w:val="both"/>
              <w:rPr>
                <w:rFonts w:ascii="Calibri" w:eastAsia="Calibri" w:hAnsi="Calibri" w:cs="Calibri"/>
              </w:rPr>
            </w:pPr>
          </w:p>
        </w:tc>
      </w:tr>
      <w:tr w:rsidR="00BE0C28" w14:paraId="04D9322C" w14:textId="77777777" w:rsidTr="001818AC">
        <w:tc>
          <w:tcPr>
            <w:tcW w:w="3681" w:type="dxa"/>
          </w:tcPr>
          <w:p w14:paraId="5BD4AD66" w14:textId="77777777" w:rsidR="00BE0C28" w:rsidRPr="00712858" w:rsidRDefault="00BE0C28" w:rsidP="00BE0C28">
            <w:pPr>
              <w:spacing w:after="160" w:line="259" w:lineRule="auto"/>
              <w:rPr>
                <w:b/>
                <w:bCs/>
                <w:u w:val="single"/>
                <w:lang w:val="en-US"/>
              </w:rPr>
            </w:pPr>
            <w:r w:rsidRPr="00712858">
              <w:rPr>
                <w:b/>
                <w:bCs/>
                <w:u w:val="single"/>
                <w:lang w:val="en-US"/>
              </w:rPr>
              <w:t>AP3:</w:t>
            </w:r>
          </w:p>
          <w:p w14:paraId="371EA1C1" w14:textId="11C6A316" w:rsidR="00BE0C28" w:rsidRPr="00BE0C28" w:rsidRDefault="00BE0C28" w:rsidP="00975922">
            <w:pPr>
              <w:pStyle w:val="ListParagraph"/>
              <w:numPr>
                <w:ilvl w:val="3"/>
                <w:numId w:val="40"/>
              </w:numPr>
              <w:ind w:left="306" w:hanging="284"/>
              <w:rPr>
                <w:rFonts w:ascii="Calibri" w:eastAsia="Calibri" w:hAnsi="Calibri" w:cs="Calibri"/>
              </w:rPr>
            </w:pPr>
            <w:r w:rsidRPr="00975922">
              <w:rPr>
                <w:lang w:val="en-US"/>
              </w:rPr>
              <w:t>Facilitate the e-learning course cycles (support trainees in the knowledge progress, ensure smooth group work if any, respond to trainees’ clarification questions, check the results of the given individual/group assignments and tasks).</w:t>
            </w:r>
            <w:r w:rsidRPr="739CF888">
              <w:t xml:space="preserve">  </w:t>
            </w:r>
          </w:p>
        </w:tc>
        <w:tc>
          <w:tcPr>
            <w:tcW w:w="3827" w:type="dxa"/>
          </w:tcPr>
          <w:p w14:paraId="51D7D57C" w14:textId="77777777" w:rsidR="00BE0C28" w:rsidRPr="00712858" w:rsidRDefault="00BE0C28" w:rsidP="00975922">
            <w:pPr>
              <w:numPr>
                <w:ilvl w:val="0"/>
                <w:numId w:val="40"/>
              </w:numPr>
              <w:ind w:left="457" w:hanging="283"/>
              <w:rPr>
                <w:lang w:val="en-US"/>
              </w:rPr>
            </w:pPr>
            <w:r w:rsidRPr="4B99435E">
              <w:rPr>
                <w:lang w:val="en-US"/>
              </w:rPr>
              <w:t>E-Learning course in Bosnian/Serbian delivered;</w:t>
            </w:r>
          </w:p>
          <w:p w14:paraId="6025CFBC" w14:textId="77777777" w:rsidR="00BE0C28" w:rsidRPr="00712858" w:rsidRDefault="00BE0C28" w:rsidP="00975922">
            <w:pPr>
              <w:numPr>
                <w:ilvl w:val="0"/>
                <w:numId w:val="40"/>
              </w:numPr>
              <w:ind w:left="457" w:hanging="283"/>
              <w:rPr>
                <w:lang w:val="en-US"/>
              </w:rPr>
            </w:pPr>
            <w:r w:rsidRPr="4B99435E">
              <w:rPr>
                <w:lang w:val="en-US"/>
              </w:rPr>
              <w:t>E-Learning course in English delivered.</w:t>
            </w:r>
          </w:p>
          <w:p w14:paraId="2D304068" w14:textId="77777777" w:rsidR="00BE0C28" w:rsidRDefault="00BE0C28" w:rsidP="00BE0C28">
            <w:pPr>
              <w:spacing w:before="120" w:line="288" w:lineRule="auto"/>
              <w:jc w:val="both"/>
              <w:rPr>
                <w:rFonts w:ascii="Calibri" w:eastAsia="Calibri" w:hAnsi="Calibri" w:cs="Calibri"/>
              </w:rPr>
            </w:pPr>
          </w:p>
        </w:tc>
        <w:tc>
          <w:tcPr>
            <w:tcW w:w="1552" w:type="dxa"/>
          </w:tcPr>
          <w:p w14:paraId="2F23A0B6" w14:textId="77777777" w:rsidR="00BE0C28" w:rsidRDefault="00BE0C28" w:rsidP="00BE0C28">
            <w:pPr>
              <w:spacing w:before="120" w:line="288" w:lineRule="auto"/>
              <w:jc w:val="both"/>
              <w:rPr>
                <w:rFonts w:ascii="Calibri" w:eastAsia="Calibri" w:hAnsi="Calibri" w:cs="Calibri"/>
              </w:rPr>
            </w:pPr>
          </w:p>
        </w:tc>
      </w:tr>
      <w:tr w:rsidR="00BE0C28" w14:paraId="2BF24CD3" w14:textId="77777777" w:rsidTr="001818AC">
        <w:tc>
          <w:tcPr>
            <w:tcW w:w="3681" w:type="dxa"/>
          </w:tcPr>
          <w:p w14:paraId="38EF7D03" w14:textId="77777777" w:rsidR="00BE0C28" w:rsidRPr="00712858" w:rsidRDefault="00BE0C28" w:rsidP="00BE0C28">
            <w:pPr>
              <w:spacing w:after="160" w:line="259" w:lineRule="auto"/>
              <w:ind w:right="42"/>
              <w:rPr>
                <w:b/>
                <w:bCs/>
                <w:u w:val="single"/>
                <w:lang w:val="en-US"/>
              </w:rPr>
            </w:pPr>
            <w:r w:rsidRPr="00712858">
              <w:rPr>
                <w:b/>
                <w:bCs/>
                <w:u w:val="single"/>
                <w:lang w:val="en-US"/>
              </w:rPr>
              <w:t>AP4:</w:t>
            </w:r>
          </w:p>
          <w:p w14:paraId="569BAFC9" w14:textId="77777777" w:rsidR="00BE0C28" w:rsidRPr="00712858" w:rsidRDefault="00BE0C28" w:rsidP="00975922">
            <w:pPr>
              <w:numPr>
                <w:ilvl w:val="0"/>
                <w:numId w:val="46"/>
              </w:numPr>
              <w:ind w:left="308" w:right="42" w:hanging="284"/>
              <w:rPr>
                <w:lang w:val="en-US"/>
              </w:rPr>
            </w:pPr>
            <w:r w:rsidRPr="4B99435E">
              <w:rPr>
                <w:lang w:val="en-US"/>
              </w:rPr>
              <w:t>Prepare a summary report that will include the participants' evaluations, key findings, lessons learned and recommendations for the delivery of one cycle of e-learning course, as well as report the experience of the complete assignment related to the Module;</w:t>
            </w:r>
          </w:p>
          <w:p w14:paraId="0EE5215B" w14:textId="77777777" w:rsidR="001818AC" w:rsidRDefault="00BE0C28" w:rsidP="001818AC">
            <w:pPr>
              <w:numPr>
                <w:ilvl w:val="0"/>
                <w:numId w:val="46"/>
              </w:numPr>
              <w:ind w:left="308" w:right="42" w:hanging="284"/>
              <w:rPr>
                <w:lang w:val="en-US"/>
              </w:rPr>
            </w:pPr>
            <w:r w:rsidRPr="4B99435E">
              <w:rPr>
                <w:lang w:val="en-US"/>
              </w:rPr>
              <w:t>Collect and submit all the final versions of the materials used during the e-learning (PPTs, handouts, case studies);</w:t>
            </w:r>
          </w:p>
          <w:p w14:paraId="1B668379" w14:textId="14DD752E" w:rsidR="00BE0C28" w:rsidRPr="001818AC" w:rsidRDefault="00BE0C28" w:rsidP="001818AC">
            <w:pPr>
              <w:numPr>
                <w:ilvl w:val="0"/>
                <w:numId w:val="46"/>
              </w:numPr>
              <w:ind w:left="308" w:right="42" w:hanging="284"/>
              <w:rPr>
                <w:lang w:val="en-US"/>
              </w:rPr>
            </w:pPr>
            <w:r w:rsidRPr="001818AC">
              <w:rPr>
                <w:lang w:val="en-US"/>
              </w:rPr>
              <w:t>Take part in the feedback session after the completion of the trainings with NALAS and GIZ staff as well as debriefing after the training to complete the assignment.</w:t>
            </w:r>
          </w:p>
        </w:tc>
        <w:tc>
          <w:tcPr>
            <w:tcW w:w="3827" w:type="dxa"/>
          </w:tcPr>
          <w:p w14:paraId="3A12089F" w14:textId="77777777" w:rsidR="00BE0C28" w:rsidRPr="00712858" w:rsidRDefault="00BE0C28" w:rsidP="00975922">
            <w:pPr>
              <w:numPr>
                <w:ilvl w:val="0"/>
                <w:numId w:val="40"/>
              </w:numPr>
              <w:ind w:left="457" w:hanging="283"/>
              <w:rPr>
                <w:lang w:val="en-US"/>
              </w:rPr>
            </w:pPr>
            <w:r w:rsidRPr="4B99435E">
              <w:rPr>
                <w:lang w:val="en-US"/>
              </w:rPr>
              <w:t>Final version of the materials used for the e-learning are submitted;</w:t>
            </w:r>
          </w:p>
          <w:p w14:paraId="60E19BBE" w14:textId="77777777" w:rsidR="00BE0C28" w:rsidRPr="00712858" w:rsidRDefault="00BE0C28" w:rsidP="00975922">
            <w:pPr>
              <w:numPr>
                <w:ilvl w:val="0"/>
                <w:numId w:val="40"/>
              </w:numPr>
              <w:ind w:left="457" w:hanging="283"/>
              <w:rPr>
                <w:lang w:val="en-US"/>
              </w:rPr>
            </w:pPr>
            <w:r w:rsidRPr="4B99435E">
              <w:rPr>
                <w:lang w:val="en-US"/>
              </w:rPr>
              <w:t xml:space="preserve">E-learning experience report and comprehensive assignment report (including the summary of results from the evaluation forms, as well as the results of the knowledge assessment of participants) is developed and submitted. </w:t>
            </w:r>
          </w:p>
          <w:p w14:paraId="46CE895B" w14:textId="77777777" w:rsidR="00BE0C28" w:rsidRDefault="00BE0C28" w:rsidP="00BE0C28">
            <w:pPr>
              <w:spacing w:before="120" w:line="288" w:lineRule="auto"/>
              <w:jc w:val="both"/>
              <w:rPr>
                <w:rFonts w:ascii="Calibri" w:eastAsia="Calibri" w:hAnsi="Calibri" w:cs="Calibri"/>
              </w:rPr>
            </w:pPr>
          </w:p>
        </w:tc>
        <w:tc>
          <w:tcPr>
            <w:tcW w:w="1552" w:type="dxa"/>
          </w:tcPr>
          <w:p w14:paraId="7C783E13" w14:textId="77777777" w:rsidR="00BE0C28" w:rsidRDefault="00BE0C28" w:rsidP="00BE0C28">
            <w:pPr>
              <w:spacing w:before="120" w:line="288" w:lineRule="auto"/>
              <w:jc w:val="both"/>
              <w:rPr>
                <w:rFonts w:ascii="Calibri" w:eastAsia="Calibri" w:hAnsi="Calibri" w:cs="Calibri"/>
              </w:rPr>
            </w:pPr>
          </w:p>
        </w:tc>
      </w:tr>
      <w:tr w:rsidR="00BE0C28" w14:paraId="3056DAE9" w14:textId="77777777" w:rsidTr="00D56176">
        <w:tc>
          <w:tcPr>
            <w:tcW w:w="7508" w:type="dxa"/>
            <w:gridSpan w:val="2"/>
          </w:tcPr>
          <w:p w14:paraId="28631AA0" w14:textId="57144733" w:rsidR="00BE0C28" w:rsidRDefault="00BE0C28" w:rsidP="00975922">
            <w:pPr>
              <w:spacing w:before="120" w:line="288" w:lineRule="auto"/>
              <w:jc w:val="right"/>
              <w:rPr>
                <w:rFonts w:ascii="Calibri" w:eastAsia="Calibri" w:hAnsi="Calibri" w:cs="Calibri"/>
              </w:rPr>
            </w:pPr>
            <w:r>
              <w:rPr>
                <w:rFonts w:ascii="Calibri" w:eastAsia="Calibri" w:hAnsi="Calibri" w:cs="Calibri"/>
              </w:rPr>
              <w:t>TOTAL in EUR:</w:t>
            </w:r>
          </w:p>
        </w:tc>
        <w:tc>
          <w:tcPr>
            <w:tcW w:w="1552" w:type="dxa"/>
          </w:tcPr>
          <w:p w14:paraId="7D01278A" w14:textId="77777777" w:rsidR="00BE0C28" w:rsidRDefault="00BE0C28" w:rsidP="00BE0C28">
            <w:pPr>
              <w:spacing w:before="120" w:line="288" w:lineRule="auto"/>
              <w:jc w:val="both"/>
              <w:rPr>
                <w:rFonts w:ascii="Calibri" w:eastAsia="Calibri" w:hAnsi="Calibri" w:cs="Calibri"/>
              </w:rPr>
            </w:pPr>
          </w:p>
        </w:tc>
      </w:tr>
    </w:tbl>
    <w:p w14:paraId="52FBE3CA" w14:textId="77777777" w:rsidR="00BE0C28" w:rsidRPr="00BE0C28" w:rsidRDefault="00BE0C28" w:rsidP="00975922">
      <w:pPr>
        <w:spacing w:before="120" w:after="0" w:line="288" w:lineRule="auto"/>
        <w:jc w:val="both"/>
        <w:rPr>
          <w:rFonts w:ascii="Calibri" w:eastAsia="Calibri" w:hAnsi="Calibri" w:cs="Calibri"/>
        </w:rPr>
      </w:pPr>
    </w:p>
    <w:p w14:paraId="54B7E010" w14:textId="77777777" w:rsidR="00E731F4" w:rsidRPr="0081727F" w:rsidRDefault="00E731F4" w:rsidP="00520880">
      <w:pPr>
        <w:pStyle w:val="ListParagraph"/>
        <w:spacing w:before="120" w:after="0" w:line="288" w:lineRule="auto"/>
        <w:ind w:left="360"/>
        <w:jc w:val="both"/>
        <w:rPr>
          <w:rFonts w:ascii="Calibri" w:eastAsia="Times New Roman" w:hAnsi="Calibri" w:cs="Calibri"/>
          <w:highlight w:val="yellow"/>
          <w:lang w:eastAsia="de-DE"/>
        </w:rPr>
      </w:pPr>
    </w:p>
    <w:p w14:paraId="2D1BA7BF" w14:textId="77777777" w:rsidR="00E65A4E" w:rsidRPr="002C46A7" w:rsidRDefault="00E65A4E" w:rsidP="00132E8F">
      <w:pPr>
        <w:pStyle w:val="ListParagraph"/>
        <w:numPr>
          <w:ilvl w:val="0"/>
          <w:numId w:val="6"/>
        </w:numPr>
        <w:ind w:left="720"/>
        <w:rPr>
          <w:b/>
          <w:bCs/>
        </w:rPr>
      </w:pPr>
      <w:r w:rsidRPr="002C46A7">
        <w:rPr>
          <w:b/>
          <w:bCs/>
        </w:rPr>
        <w:t>Evaluation Criteria and Scoring</w:t>
      </w:r>
    </w:p>
    <w:p w14:paraId="0BB0DE31" w14:textId="0FE7FB4C" w:rsidR="00132E8F" w:rsidRDefault="00A01F9F" w:rsidP="00520880">
      <w:pPr>
        <w:spacing w:before="120" w:after="0" w:line="288" w:lineRule="auto"/>
        <w:contextualSpacing/>
        <w:jc w:val="both"/>
      </w:pPr>
      <w:r w:rsidRPr="002C46A7">
        <w:t>The selection of the</w:t>
      </w:r>
      <w:r w:rsidR="002C46A7">
        <w:t xml:space="preserve"> expert</w:t>
      </w:r>
      <w:r w:rsidRPr="002C46A7">
        <w:t xml:space="preserve"> will be made in accordance with the quality-cost based selection method (70 % technical component and 30% financial component)</w:t>
      </w:r>
    </w:p>
    <w:p w14:paraId="3E7BB7D1" w14:textId="77777777" w:rsidR="00431C68" w:rsidRPr="00141CF4" w:rsidRDefault="00431C68" w:rsidP="00520880">
      <w:pPr>
        <w:spacing w:before="120" w:after="0" w:line="288" w:lineRule="auto"/>
        <w:contextualSpacing/>
        <w:jc w:val="both"/>
        <w:rPr>
          <w:lang w:val="en-US"/>
        </w:rPr>
      </w:pPr>
    </w:p>
    <w:p w14:paraId="1C5F069F" w14:textId="77777777" w:rsidR="00132E8F" w:rsidRPr="0081727F" w:rsidRDefault="00132E8F" w:rsidP="00E65A4E">
      <w:pPr>
        <w:tabs>
          <w:tab w:val="left" w:pos="1820"/>
          <w:tab w:val="left" w:pos="2054"/>
        </w:tabs>
        <w:spacing w:after="0" w:line="288" w:lineRule="auto"/>
        <w:rPr>
          <w:rFonts w:ascii="Calibri" w:eastAsia="Calibri" w:hAnsi="Calibri" w:cs="Calibri"/>
          <w:highlight w:val="yellow"/>
        </w:rPr>
      </w:pPr>
    </w:p>
    <w:p w14:paraId="048DB491" w14:textId="77777777" w:rsidR="00E15200" w:rsidRPr="00EE346E" w:rsidRDefault="00E15200" w:rsidP="00132E8F">
      <w:pPr>
        <w:pStyle w:val="ListParagraph"/>
        <w:numPr>
          <w:ilvl w:val="0"/>
          <w:numId w:val="6"/>
        </w:numPr>
        <w:ind w:left="720"/>
        <w:rPr>
          <w:b/>
          <w:bCs/>
        </w:rPr>
      </w:pPr>
      <w:r w:rsidRPr="00EE346E">
        <w:rPr>
          <w:b/>
          <w:bCs/>
        </w:rPr>
        <w:lastRenderedPageBreak/>
        <w:t>Acceptance and Rejection of Proposals</w:t>
      </w:r>
    </w:p>
    <w:p w14:paraId="4B54D7FF" w14:textId="5D4309AD" w:rsidR="00E15200" w:rsidRPr="00EE346E" w:rsidRDefault="00E15200" w:rsidP="00E15200">
      <w:pPr>
        <w:tabs>
          <w:tab w:val="left" w:pos="1820"/>
          <w:tab w:val="left" w:pos="2054"/>
        </w:tabs>
        <w:spacing w:after="0" w:line="288" w:lineRule="auto"/>
        <w:jc w:val="both"/>
        <w:rPr>
          <w:rFonts w:ascii="Calibri" w:eastAsia="Calibri" w:hAnsi="Calibri" w:cs="Calibri"/>
        </w:rPr>
      </w:pPr>
      <w:r w:rsidRPr="00EE346E">
        <w:rPr>
          <w:rFonts w:ascii="Calibri" w:eastAsia="Calibri" w:hAnsi="Calibri" w:cs="Calibri"/>
        </w:rPr>
        <w:t>NALAS may not necessarily accept the lowest priced proposal or any proposal. At its sole discretion, NALAS reserves the right to reject any or all proposals received and to accept any proposal which it</w:t>
      </w:r>
      <w:r w:rsidR="00AB47B1" w:rsidRPr="00EE346E">
        <w:rPr>
          <w:rFonts w:ascii="Calibri" w:eastAsia="Calibri" w:hAnsi="Calibri" w:cs="Calibri"/>
        </w:rPr>
        <w:t xml:space="preserve"> </w:t>
      </w:r>
      <w:r w:rsidRPr="00EE346E">
        <w:rPr>
          <w:rFonts w:ascii="Calibri" w:eastAsia="Calibri" w:hAnsi="Calibri" w:cs="Calibri"/>
        </w:rPr>
        <w:t xml:space="preserve">considers advantageous, whether or not it is the lowest priced proposal. NALAS is not under any obligation to award a </w:t>
      </w:r>
      <w:r w:rsidR="00710688" w:rsidRPr="00EE346E">
        <w:rPr>
          <w:rFonts w:ascii="Calibri" w:eastAsia="Calibri" w:hAnsi="Calibri" w:cs="Calibri"/>
        </w:rPr>
        <w:t>contract and</w:t>
      </w:r>
      <w:r w:rsidRPr="00EE346E">
        <w:rPr>
          <w:rFonts w:ascii="Calibri" w:eastAsia="Calibri" w:hAnsi="Calibri" w:cs="Calibri"/>
        </w:rPr>
        <w:t xml:space="preserve"> reserves the right to terminate the request for proposal process at any time, and to withdraw from discussions with all or any of the </w:t>
      </w:r>
      <w:r w:rsidR="00C942DA" w:rsidRPr="00EE346E">
        <w:rPr>
          <w:rFonts w:ascii="Calibri" w:eastAsia="Calibri" w:hAnsi="Calibri" w:cs="Calibri"/>
        </w:rPr>
        <w:t xml:space="preserve">training </w:t>
      </w:r>
      <w:r w:rsidRPr="00EE346E">
        <w:rPr>
          <w:rFonts w:ascii="Calibri" w:eastAsia="Calibri" w:hAnsi="Calibri" w:cs="Calibri"/>
        </w:rPr>
        <w:t>service providers who have responded. NALAS reserves the right to accept the proposed offer in total or in part, to reject any or all offers, to waive any minor informalities, irregularities, or technicalities, and to accept the offer deemed most favourable.</w:t>
      </w:r>
    </w:p>
    <w:p w14:paraId="10EF29C1" w14:textId="77777777" w:rsidR="00132E8F" w:rsidRPr="00EE346E" w:rsidRDefault="00132E8F" w:rsidP="00E15200">
      <w:pPr>
        <w:tabs>
          <w:tab w:val="left" w:pos="1820"/>
          <w:tab w:val="left" w:pos="2054"/>
        </w:tabs>
        <w:spacing w:after="0" w:line="288" w:lineRule="auto"/>
        <w:jc w:val="both"/>
        <w:rPr>
          <w:rFonts w:ascii="Calibri" w:eastAsia="Calibri" w:hAnsi="Calibri" w:cs="Calibri"/>
        </w:rPr>
      </w:pPr>
    </w:p>
    <w:p w14:paraId="31E189D0" w14:textId="77777777" w:rsidR="00AB47B1" w:rsidRPr="00EE346E" w:rsidRDefault="00AB47B1" w:rsidP="00132E8F">
      <w:pPr>
        <w:pStyle w:val="ListParagraph"/>
        <w:numPr>
          <w:ilvl w:val="0"/>
          <w:numId w:val="6"/>
        </w:numPr>
        <w:ind w:left="720"/>
        <w:rPr>
          <w:b/>
          <w:bCs/>
        </w:rPr>
      </w:pPr>
      <w:r w:rsidRPr="00EE346E">
        <w:rPr>
          <w:b/>
          <w:bCs/>
        </w:rPr>
        <w:t xml:space="preserve">Contract Negotiation </w:t>
      </w:r>
    </w:p>
    <w:p w14:paraId="3470CA1A" w14:textId="77777777" w:rsidR="00AB47B1" w:rsidRPr="00EE346E" w:rsidRDefault="00AB47B1" w:rsidP="00E15200">
      <w:pPr>
        <w:tabs>
          <w:tab w:val="left" w:pos="1820"/>
          <w:tab w:val="left" w:pos="2054"/>
        </w:tabs>
        <w:spacing w:after="0" w:line="288" w:lineRule="auto"/>
        <w:jc w:val="both"/>
      </w:pPr>
      <w:r w:rsidRPr="00EE346E">
        <w:t>NALAS reserves the right to negotiate specific terms of the contract with the short-listed proponents prior to the final award of the contract. NALAS also reserves the right to negotiate specific terms of the contract with the Contractor as the contract progresses.</w:t>
      </w:r>
    </w:p>
    <w:p w14:paraId="6606239B" w14:textId="77777777" w:rsidR="00132E8F" w:rsidRPr="0081727F" w:rsidRDefault="00132E8F" w:rsidP="00E15200">
      <w:pPr>
        <w:tabs>
          <w:tab w:val="left" w:pos="1820"/>
          <w:tab w:val="left" w:pos="2054"/>
        </w:tabs>
        <w:spacing w:after="0" w:line="288" w:lineRule="auto"/>
        <w:jc w:val="both"/>
        <w:rPr>
          <w:rFonts w:ascii="Calibri" w:eastAsia="Calibri" w:hAnsi="Calibri" w:cs="Calibri"/>
          <w:highlight w:val="yellow"/>
        </w:rPr>
      </w:pPr>
    </w:p>
    <w:p w14:paraId="1490DB2F" w14:textId="77777777" w:rsidR="00E15200" w:rsidRPr="00EE346E" w:rsidRDefault="00E15200" w:rsidP="00132E8F">
      <w:pPr>
        <w:pStyle w:val="ListParagraph"/>
        <w:numPr>
          <w:ilvl w:val="0"/>
          <w:numId w:val="6"/>
        </w:numPr>
        <w:ind w:left="720"/>
        <w:rPr>
          <w:b/>
          <w:bCs/>
        </w:rPr>
      </w:pPr>
      <w:r w:rsidRPr="00EE346E">
        <w:rPr>
          <w:b/>
          <w:bCs/>
        </w:rPr>
        <w:t>Ownership</w:t>
      </w:r>
    </w:p>
    <w:p w14:paraId="52C0C475" w14:textId="4570D4E1" w:rsidR="00A332CC" w:rsidRPr="00EE346E" w:rsidRDefault="00E15200" w:rsidP="00E15200">
      <w:pPr>
        <w:spacing w:after="0" w:line="288" w:lineRule="auto"/>
        <w:jc w:val="both"/>
        <w:rPr>
          <w:rFonts w:ascii="Calibri" w:eastAsia="Calibri" w:hAnsi="Calibri" w:cs="Calibri"/>
        </w:rPr>
      </w:pPr>
      <w:r w:rsidRPr="4B99435E">
        <w:rPr>
          <w:rFonts w:ascii="Calibri" w:eastAsia="Calibri" w:hAnsi="Calibri" w:cs="Calibri"/>
        </w:rPr>
        <w:t xml:space="preserve">All materials, documents and information prepared, developed or adjusted by the </w:t>
      </w:r>
      <w:r w:rsidR="00C21BAD" w:rsidRPr="4B99435E">
        <w:rPr>
          <w:rFonts w:ascii="Calibri" w:eastAsia="Calibri" w:hAnsi="Calibri" w:cs="Calibri"/>
        </w:rPr>
        <w:t xml:space="preserve">Training </w:t>
      </w:r>
      <w:r w:rsidR="000100AB" w:rsidRPr="4B99435E">
        <w:rPr>
          <w:rFonts w:ascii="Calibri" w:eastAsia="Calibri" w:hAnsi="Calibri" w:cs="Calibri"/>
        </w:rPr>
        <w:t xml:space="preserve">service provider </w:t>
      </w:r>
      <w:r w:rsidRPr="4B99435E">
        <w:rPr>
          <w:rFonts w:ascii="Calibri" w:eastAsia="Calibri" w:hAnsi="Calibri" w:cs="Calibri"/>
        </w:rPr>
        <w:t>and used for the purposes of preparation, realisation and facilitation of the training</w:t>
      </w:r>
      <w:r w:rsidR="000100AB" w:rsidRPr="4B99435E">
        <w:rPr>
          <w:rFonts w:ascii="Calibri" w:eastAsia="Calibri" w:hAnsi="Calibri" w:cs="Calibri"/>
        </w:rPr>
        <w:t>s</w:t>
      </w:r>
      <w:r w:rsidRPr="4B99435E">
        <w:rPr>
          <w:rFonts w:ascii="Calibri" w:eastAsia="Calibri" w:hAnsi="Calibri" w:cs="Calibri"/>
        </w:rPr>
        <w:t xml:space="preserve">, as well as reporting, remain the property of the </w:t>
      </w:r>
      <w:r w:rsidR="000100AB" w:rsidRPr="4B99435E">
        <w:rPr>
          <w:rFonts w:ascii="Calibri" w:eastAsia="Calibri" w:hAnsi="Calibri" w:cs="Calibri"/>
        </w:rPr>
        <w:t>NALAS</w:t>
      </w:r>
      <w:r w:rsidRPr="4B99435E">
        <w:rPr>
          <w:rFonts w:ascii="Calibri" w:eastAsia="Calibri" w:hAnsi="Calibri" w:cs="Calibri"/>
        </w:rPr>
        <w:t xml:space="preserve">. The </w:t>
      </w:r>
      <w:r w:rsidR="00C21BAD" w:rsidRPr="4B99435E">
        <w:rPr>
          <w:rFonts w:ascii="Calibri" w:eastAsia="Calibri" w:hAnsi="Calibri" w:cs="Calibri"/>
        </w:rPr>
        <w:t xml:space="preserve">Training </w:t>
      </w:r>
      <w:r w:rsidR="005B70D6" w:rsidRPr="4B99435E">
        <w:rPr>
          <w:rFonts w:ascii="Calibri" w:eastAsia="Calibri" w:hAnsi="Calibri" w:cs="Calibri"/>
        </w:rPr>
        <w:t>S</w:t>
      </w:r>
      <w:r w:rsidR="000100AB" w:rsidRPr="4B99435E">
        <w:rPr>
          <w:rFonts w:ascii="Calibri" w:eastAsia="Calibri" w:hAnsi="Calibri" w:cs="Calibri"/>
        </w:rPr>
        <w:t xml:space="preserve">ervice </w:t>
      </w:r>
      <w:r w:rsidR="005B70D6" w:rsidRPr="4B99435E">
        <w:rPr>
          <w:rFonts w:ascii="Calibri" w:eastAsia="Calibri" w:hAnsi="Calibri" w:cs="Calibri"/>
        </w:rPr>
        <w:t>P</w:t>
      </w:r>
      <w:r w:rsidR="000100AB" w:rsidRPr="4B99435E">
        <w:rPr>
          <w:rFonts w:ascii="Calibri" w:eastAsia="Calibri" w:hAnsi="Calibri" w:cs="Calibri"/>
        </w:rPr>
        <w:t xml:space="preserve">rovider </w:t>
      </w:r>
      <w:r w:rsidR="00E52F79" w:rsidRPr="4B99435E">
        <w:rPr>
          <w:rFonts w:ascii="Calibri" w:eastAsia="Calibri" w:hAnsi="Calibri" w:cs="Calibri"/>
        </w:rPr>
        <w:t>agree</w:t>
      </w:r>
      <w:r w:rsidR="00D45BDD" w:rsidRPr="4B99435E">
        <w:rPr>
          <w:rFonts w:ascii="Calibri" w:eastAsia="Calibri" w:hAnsi="Calibri" w:cs="Calibri"/>
        </w:rPr>
        <w:t>s</w:t>
      </w:r>
      <w:r w:rsidR="00E52F79" w:rsidRPr="4B99435E">
        <w:rPr>
          <w:rFonts w:ascii="Calibri" w:eastAsia="Calibri" w:hAnsi="Calibri" w:cs="Calibri"/>
        </w:rPr>
        <w:t xml:space="preserve"> </w:t>
      </w:r>
      <w:r w:rsidRPr="4B99435E">
        <w:rPr>
          <w:rFonts w:ascii="Calibri" w:eastAsia="Calibri" w:hAnsi="Calibri" w:cs="Calibri"/>
        </w:rPr>
        <w:t xml:space="preserve">that no part of the training materials, documents and information may be reproduced or distributed in any form, or by any means, or stored in a database or retrieval system, for any other purposes and objectives than those related to this </w:t>
      </w:r>
      <w:proofErr w:type="spellStart"/>
      <w:r w:rsidR="73E39A4C" w:rsidRPr="4B99435E">
        <w:rPr>
          <w:rFonts w:ascii="Calibri" w:eastAsia="Calibri" w:hAnsi="Calibri" w:cs="Calibri"/>
        </w:rPr>
        <w:t>To</w:t>
      </w:r>
      <w:r w:rsidR="27D35EE0" w:rsidRPr="4B99435E">
        <w:rPr>
          <w:rFonts w:ascii="Calibri" w:eastAsia="Calibri" w:hAnsi="Calibri" w:cs="Calibri"/>
        </w:rPr>
        <w:t>R</w:t>
      </w:r>
      <w:proofErr w:type="spellEnd"/>
      <w:r w:rsidRPr="4B99435E">
        <w:rPr>
          <w:rFonts w:ascii="Calibri" w:eastAsia="Calibri" w:hAnsi="Calibri" w:cs="Calibri"/>
        </w:rPr>
        <w:t xml:space="preserve">, without the prior permission of </w:t>
      </w:r>
      <w:r w:rsidR="000100AB" w:rsidRPr="4B99435E">
        <w:rPr>
          <w:rFonts w:ascii="Calibri" w:eastAsia="Calibri" w:hAnsi="Calibri" w:cs="Calibri"/>
        </w:rPr>
        <w:t>NALAS</w:t>
      </w:r>
      <w:r w:rsidRPr="4B99435E">
        <w:rPr>
          <w:rFonts w:ascii="Calibri" w:eastAsia="Calibri" w:hAnsi="Calibri" w:cs="Calibri"/>
        </w:rPr>
        <w:t xml:space="preserve">. </w:t>
      </w:r>
    </w:p>
    <w:p w14:paraId="7BE7DD29" w14:textId="77777777" w:rsidR="00132E8F" w:rsidRPr="0081727F" w:rsidRDefault="00132E8F" w:rsidP="00E15200">
      <w:pPr>
        <w:spacing w:after="0" w:line="288" w:lineRule="auto"/>
        <w:jc w:val="both"/>
        <w:rPr>
          <w:rFonts w:ascii="Calibri" w:eastAsia="Calibri" w:hAnsi="Calibri" w:cs="Calibri"/>
          <w:highlight w:val="yellow"/>
        </w:rPr>
      </w:pPr>
    </w:p>
    <w:p w14:paraId="091C6004" w14:textId="77777777" w:rsidR="00E15200" w:rsidRPr="000160A8" w:rsidRDefault="00E15200" w:rsidP="00132E8F">
      <w:pPr>
        <w:pStyle w:val="ListParagraph"/>
        <w:numPr>
          <w:ilvl w:val="0"/>
          <w:numId w:val="6"/>
        </w:numPr>
        <w:ind w:left="720"/>
        <w:rPr>
          <w:b/>
          <w:bCs/>
        </w:rPr>
      </w:pPr>
      <w:r w:rsidRPr="000160A8">
        <w:rPr>
          <w:b/>
          <w:bCs/>
        </w:rPr>
        <w:t>Terms and Payment</w:t>
      </w:r>
    </w:p>
    <w:p w14:paraId="27244FDD" w14:textId="77777777" w:rsidR="00673B59" w:rsidRPr="00673B59" w:rsidRDefault="00673B59" w:rsidP="000C7637">
      <w:pPr>
        <w:tabs>
          <w:tab w:val="left" w:pos="1820"/>
          <w:tab w:val="left" w:pos="2054"/>
        </w:tabs>
        <w:spacing w:after="0" w:line="288" w:lineRule="auto"/>
        <w:jc w:val="both"/>
        <w:rPr>
          <w:rFonts w:ascii="Calibri" w:eastAsia="Calibri" w:hAnsi="Calibri" w:cs="Calibri"/>
        </w:rPr>
      </w:pPr>
      <w:r w:rsidRPr="00673B59">
        <w:rPr>
          <w:rFonts w:ascii="Calibri" w:eastAsia="Calibri" w:hAnsi="Calibri" w:cs="Calibri"/>
        </w:rPr>
        <w:t>The payment will be done in 2 instalments after receiving all specified documents:</w:t>
      </w:r>
    </w:p>
    <w:p w14:paraId="720B5EA6" w14:textId="77777777" w:rsidR="000C7637" w:rsidRPr="000C7637" w:rsidRDefault="00673B59" w:rsidP="000C7637">
      <w:pPr>
        <w:pStyle w:val="ListParagraph"/>
        <w:numPr>
          <w:ilvl w:val="0"/>
          <w:numId w:val="57"/>
        </w:numPr>
        <w:tabs>
          <w:tab w:val="left" w:pos="1820"/>
          <w:tab w:val="left" w:pos="2054"/>
        </w:tabs>
        <w:spacing w:after="0" w:line="288" w:lineRule="auto"/>
        <w:jc w:val="both"/>
        <w:rPr>
          <w:rFonts w:ascii="Calibri" w:eastAsia="Calibri" w:hAnsi="Calibri" w:cs="Calibri"/>
          <w:b/>
          <w:bCs/>
        </w:rPr>
      </w:pPr>
      <w:r w:rsidRPr="000C7637">
        <w:rPr>
          <w:rFonts w:ascii="Calibri" w:eastAsia="Calibri" w:hAnsi="Calibri" w:cs="Calibri"/>
        </w:rPr>
        <w:t xml:space="preserve">First instalment after delivering and approval of the deliverables under Activity package 1 (AP1) of this </w:t>
      </w:r>
      <w:proofErr w:type="spellStart"/>
      <w:r w:rsidRPr="000C7637">
        <w:rPr>
          <w:rFonts w:ascii="Calibri" w:eastAsia="Calibri" w:hAnsi="Calibri" w:cs="Calibri"/>
        </w:rPr>
        <w:t>RfP</w:t>
      </w:r>
      <w:proofErr w:type="spellEnd"/>
      <w:r w:rsidRPr="000C7637">
        <w:rPr>
          <w:rFonts w:ascii="Calibri" w:eastAsia="Calibri" w:hAnsi="Calibri" w:cs="Calibri"/>
        </w:rPr>
        <w:t>, namely</w:t>
      </w:r>
      <w:r w:rsidR="000C7637" w:rsidRPr="000C7637">
        <w:rPr>
          <w:rFonts w:ascii="Calibri" w:eastAsia="Calibri" w:hAnsi="Calibri" w:cs="Calibri"/>
        </w:rPr>
        <w:t xml:space="preserve"> collecting documents relevant to the context of gender and conflict transformation for the module; holding meetings needs based; developed e-course content and promotional materials; provide links and documents for additional literature; developed knowledge pre- and post- assessment questionnaire; promotional fact sheet, e-course brochure, text for voiceover for promotional video developed;</w:t>
      </w:r>
      <w:r w:rsidR="000C7637">
        <w:rPr>
          <w:rFonts w:ascii="Calibri" w:eastAsia="Calibri" w:hAnsi="Calibri" w:cs="Calibri"/>
        </w:rPr>
        <w:t xml:space="preserve"> </w:t>
      </w:r>
    </w:p>
    <w:p w14:paraId="68905446" w14:textId="04C19F61" w:rsidR="000C7637" w:rsidRPr="000C7637" w:rsidRDefault="000C7637" w:rsidP="000C7637">
      <w:pPr>
        <w:pStyle w:val="ListParagraph"/>
        <w:numPr>
          <w:ilvl w:val="0"/>
          <w:numId w:val="57"/>
        </w:numPr>
        <w:tabs>
          <w:tab w:val="left" w:pos="1820"/>
          <w:tab w:val="left" w:pos="2054"/>
        </w:tabs>
        <w:spacing w:after="0" w:line="288" w:lineRule="auto"/>
        <w:jc w:val="both"/>
        <w:rPr>
          <w:rFonts w:ascii="Calibri" w:eastAsia="Calibri" w:hAnsi="Calibri" w:cs="Calibri"/>
          <w:b/>
          <w:bCs/>
        </w:rPr>
      </w:pPr>
      <w:r w:rsidRPr="000C7637">
        <w:rPr>
          <w:rFonts w:ascii="Calibri" w:eastAsia="Calibri" w:hAnsi="Calibri" w:cs="Calibri"/>
        </w:rPr>
        <w:t>Second and final instalment of the remaining budget, after completing the assignment and approval of all other deliverables, under Activity Pack</w:t>
      </w:r>
      <w:r w:rsidR="00D51C9B">
        <w:rPr>
          <w:rFonts w:ascii="Calibri" w:eastAsia="Calibri" w:hAnsi="Calibri" w:cs="Calibri"/>
        </w:rPr>
        <w:t>a</w:t>
      </w:r>
      <w:r w:rsidRPr="000C7637">
        <w:rPr>
          <w:rFonts w:ascii="Calibri" w:eastAsia="Calibri" w:hAnsi="Calibri" w:cs="Calibri"/>
        </w:rPr>
        <w:t>ge 2 (AP2)</w:t>
      </w:r>
      <w:r w:rsidR="00BA5DE4">
        <w:rPr>
          <w:rFonts w:ascii="Calibri" w:eastAsia="Calibri" w:hAnsi="Calibri" w:cs="Calibri"/>
        </w:rPr>
        <w:t>,</w:t>
      </w:r>
      <w:r w:rsidRPr="000C7637">
        <w:rPr>
          <w:rFonts w:ascii="Calibri" w:eastAsia="Calibri" w:hAnsi="Calibri" w:cs="Calibri"/>
        </w:rPr>
        <w:t xml:space="preserve"> Activity Package 3 (AP3) </w:t>
      </w:r>
      <w:r w:rsidR="00BA5DE4">
        <w:rPr>
          <w:rFonts w:ascii="Calibri" w:eastAsia="Calibri" w:hAnsi="Calibri" w:cs="Calibri"/>
        </w:rPr>
        <w:t xml:space="preserve">and </w:t>
      </w:r>
      <w:r w:rsidR="00BA5DE4" w:rsidRPr="000C7637">
        <w:rPr>
          <w:rFonts w:ascii="Calibri" w:eastAsia="Calibri" w:hAnsi="Calibri" w:cs="Calibri"/>
        </w:rPr>
        <w:t xml:space="preserve">Activity Package </w:t>
      </w:r>
      <w:r w:rsidR="00BA5DE4">
        <w:rPr>
          <w:rFonts w:ascii="Calibri" w:eastAsia="Calibri" w:hAnsi="Calibri" w:cs="Calibri"/>
        </w:rPr>
        <w:t>4</w:t>
      </w:r>
      <w:r w:rsidR="00BA5DE4" w:rsidRPr="000C7637">
        <w:rPr>
          <w:rFonts w:ascii="Calibri" w:eastAsia="Calibri" w:hAnsi="Calibri" w:cs="Calibri"/>
        </w:rPr>
        <w:t xml:space="preserve"> (AP</w:t>
      </w:r>
      <w:r w:rsidR="00BA5DE4">
        <w:rPr>
          <w:rFonts w:ascii="Calibri" w:eastAsia="Calibri" w:hAnsi="Calibri" w:cs="Calibri"/>
        </w:rPr>
        <w:t>4</w:t>
      </w:r>
      <w:r w:rsidR="00BA5DE4" w:rsidRPr="000C7637">
        <w:rPr>
          <w:rFonts w:ascii="Calibri" w:eastAsia="Calibri" w:hAnsi="Calibri" w:cs="Calibri"/>
        </w:rPr>
        <w:t xml:space="preserve">) </w:t>
      </w:r>
      <w:r w:rsidRPr="000C7637">
        <w:rPr>
          <w:rFonts w:ascii="Calibri" w:eastAsia="Calibri" w:hAnsi="Calibri" w:cs="Calibri"/>
        </w:rPr>
        <w:t xml:space="preserve">of this </w:t>
      </w:r>
      <w:proofErr w:type="spellStart"/>
      <w:r w:rsidRPr="000C7637">
        <w:rPr>
          <w:rFonts w:ascii="Calibri" w:eastAsia="Calibri" w:hAnsi="Calibri" w:cs="Calibri"/>
        </w:rPr>
        <w:t>RfP</w:t>
      </w:r>
      <w:proofErr w:type="spellEnd"/>
      <w:r w:rsidRPr="000C7637">
        <w:rPr>
          <w:rFonts w:ascii="Calibri" w:eastAsia="Calibri" w:hAnsi="Calibri" w:cs="Calibri"/>
        </w:rPr>
        <w:t xml:space="preserve">. (to be submitted no later than </w:t>
      </w:r>
      <w:r w:rsidR="003C05CA">
        <w:rPr>
          <w:rFonts w:ascii="Calibri" w:eastAsia="Calibri" w:hAnsi="Calibri" w:cs="Calibri"/>
        </w:rPr>
        <w:t>10</w:t>
      </w:r>
      <w:r w:rsidRPr="000C7637">
        <w:rPr>
          <w:rFonts w:ascii="Calibri" w:eastAsia="Calibri" w:hAnsi="Calibri" w:cs="Calibri"/>
        </w:rPr>
        <w:t xml:space="preserve"> March 2025).</w:t>
      </w:r>
    </w:p>
    <w:p w14:paraId="259B9C05" w14:textId="77777777" w:rsidR="000C7637" w:rsidRPr="000C7637" w:rsidRDefault="000C7637" w:rsidP="000C7637">
      <w:pPr>
        <w:tabs>
          <w:tab w:val="left" w:pos="1820"/>
          <w:tab w:val="left" w:pos="2054"/>
        </w:tabs>
        <w:spacing w:after="0" w:line="288" w:lineRule="auto"/>
        <w:ind w:left="360"/>
        <w:jc w:val="both"/>
        <w:rPr>
          <w:rFonts w:ascii="Calibri" w:eastAsia="Calibri" w:hAnsi="Calibri" w:cs="Calibri"/>
          <w:b/>
          <w:bCs/>
        </w:rPr>
      </w:pPr>
    </w:p>
    <w:p w14:paraId="5725581B" w14:textId="7B29C0BE" w:rsidR="00254691" w:rsidRPr="000C7637" w:rsidRDefault="00254691" w:rsidP="000C7637">
      <w:pPr>
        <w:pStyle w:val="ListParagraph"/>
        <w:numPr>
          <w:ilvl w:val="0"/>
          <w:numId w:val="6"/>
        </w:numPr>
        <w:ind w:left="720"/>
        <w:rPr>
          <w:rFonts w:ascii="Calibri" w:eastAsia="Calibri" w:hAnsi="Calibri" w:cs="Calibri"/>
          <w:b/>
          <w:bCs/>
        </w:rPr>
      </w:pPr>
      <w:r w:rsidRPr="000C7637">
        <w:rPr>
          <w:b/>
          <w:bCs/>
        </w:rPr>
        <w:t>Modification of Terms</w:t>
      </w:r>
    </w:p>
    <w:p w14:paraId="3A529FA8" w14:textId="11A58CC2" w:rsidR="00254691" w:rsidRPr="000160A8" w:rsidRDefault="00254691" w:rsidP="00254691">
      <w:pPr>
        <w:tabs>
          <w:tab w:val="left" w:pos="1820"/>
          <w:tab w:val="left" w:pos="2054"/>
        </w:tabs>
        <w:spacing w:after="0" w:line="288" w:lineRule="auto"/>
        <w:jc w:val="both"/>
        <w:rPr>
          <w:rFonts w:ascii="Calibri" w:eastAsia="Calibri" w:hAnsi="Calibri" w:cs="Calibri"/>
        </w:rPr>
      </w:pPr>
      <w:r w:rsidRPr="00254691">
        <w:rPr>
          <w:rFonts w:ascii="Calibri" w:eastAsia="Calibri" w:hAnsi="Calibri" w:cs="Calibri"/>
        </w:rPr>
        <w:t xml:space="preserve">NALAS reserves the right to modify the terms of the </w:t>
      </w:r>
      <w:r w:rsidR="004A0E1B">
        <w:rPr>
          <w:rFonts w:ascii="Calibri" w:eastAsia="Calibri" w:hAnsi="Calibri" w:cs="Calibri"/>
        </w:rPr>
        <w:t xml:space="preserve">TOR </w:t>
      </w:r>
      <w:r w:rsidRPr="00254691">
        <w:rPr>
          <w:rFonts w:ascii="Calibri" w:eastAsia="Calibri" w:hAnsi="Calibri" w:cs="Calibri"/>
        </w:rPr>
        <w:t>at any time at its sole discretion.</w:t>
      </w:r>
    </w:p>
    <w:p w14:paraId="2ADB42E3" w14:textId="77777777" w:rsidR="002304B0" w:rsidRPr="00B3621D" w:rsidRDefault="002304B0" w:rsidP="00E15200">
      <w:pPr>
        <w:tabs>
          <w:tab w:val="left" w:pos="1820"/>
          <w:tab w:val="left" w:pos="2054"/>
        </w:tabs>
        <w:spacing w:after="0" w:line="288" w:lineRule="auto"/>
        <w:jc w:val="both"/>
        <w:rPr>
          <w:rFonts w:ascii="Calibri" w:eastAsia="Calibri" w:hAnsi="Calibri" w:cs="Calibri"/>
        </w:rPr>
      </w:pPr>
    </w:p>
    <w:p w14:paraId="2D343E8F" w14:textId="77777777" w:rsidR="00E15200" w:rsidRPr="00B3621D" w:rsidRDefault="00E15200" w:rsidP="00132E8F">
      <w:pPr>
        <w:pStyle w:val="ListParagraph"/>
        <w:numPr>
          <w:ilvl w:val="0"/>
          <w:numId w:val="6"/>
        </w:numPr>
        <w:ind w:left="720"/>
        <w:rPr>
          <w:b/>
          <w:bCs/>
        </w:rPr>
      </w:pPr>
      <w:r w:rsidRPr="00B3621D">
        <w:rPr>
          <w:b/>
          <w:bCs/>
        </w:rPr>
        <w:t>Evaluation of work</w:t>
      </w:r>
    </w:p>
    <w:p w14:paraId="12F0975B" w14:textId="34E49B45" w:rsidR="001F4F38" w:rsidRPr="004A0E1B" w:rsidRDefault="00E15200" w:rsidP="004A0E1B">
      <w:pPr>
        <w:spacing w:after="0" w:line="288" w:lineRule="auto"/>
        <w:jc w:val="both"/>
        <w:rPr>
          <w:rFonts w:ascii="Calibri" w:eastAsia="Calibri" w:hAnsi="Calibri" w:cs="Calibri"/>
        </w:rPr>
      </w:pPr>
      <w:r w:rsidRPr="00B3621D">
        <w:rPr>
          <w:rFonts w:ascii="Calibri" w:eastAsia="Calibri" w:hAnsi="Calibri" w:cs="Calibri"/>
        </w:rPr>
        <w:t xml:space="preserve">The performance of the tasks will be assessed by the </w:t>
      </w:r>
      <w:r w:rsidR="00736F8F" w:rsidRPr="00B3621D">
        <w:rPr>
          <w:rFonts w:ascii="Calibri" w:eastAsia="Calibri" w:hAnsi="Calibri" w:cs="Calibri"/>
        </w:rPr>
        <w:t>NALAS</w:t>
      </w:r>
      <w:r w:rsidR="00564CF9" w:rsidRPr="00B3621D">
        <w:rPr>
          <w:rFonts w:ascii="Calibri" w:eastAsia="Calibri" w:hAnsi="Calibri" w:cs="Calibri"/>
        </w:rPr>
        <w:t xml:space="preserve"> in coordination with GIZ staff.</w:t>
      </w:r>
    </w:p>
    <w:sectPr w:rsidR="001F4F38" w:rsidRPr="004A0E1B" w:rsidSect="0084421B">
      <w:footerReference w:type="default" r:id="rId11"/>
      <w:headerReference w:type="first" r:id="rId12"/>
      <w:pgSz w:w="11906" w:h="16838" w:code="9"/>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0546" w14:textId="77777777" w:rsidR="00945E64" w:rsidRDefault="00945E64" w:rsidP="00B95535">
      <w:pPr>
        <w:spacing w:after="0" w:line="240" w:lineRule="auto"/>
      </w:pPr>
      <w:r>
        <w:separator/>
      </w:r>
    </w:p>
  </w:endnote>
  <w:endnote w:type="continuationSeparator" w:id="0">
    <w:p w14:paraId="7716A664" w14:textId="77777777" w:rsidR="00945E64" w:rsidRDefault="00945E64" w:rsidP="00B95535">
      <w:pPr>
        <w:spacing w:after="0" w:line="240" w:lineRule="auto"/>
      </w:pPr>
      <w:r>
        <w:continuationSeparator/>
      </w:r>
    </w:p>
  </w:endnote>
  <w:endnote w:type="continuationNotice" w:id="1">
    <w:p w14:paraId="2B8EFD3F" w14:textId="77777777" w:rsidR="00945E64" w:rsidRDefault="00945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186222"/>
      <w:docPartObj>
        <w:docPartGallery w:val="Page Numbers (Bottom of Page)"/>
        <w:docPartUnique/>
      </w:docPartObj>
    </w:sdtPr>
    <w:sdtContent>
      <w:p w14:paraId="624CBDC7" w14:textId="77777777" w:rsidR="004F63C1" w:rsidRDefault="004F63C1">
        <w:pPr>
          <w:pStyle w:val="Footer"/>
        </w:pPr>
        <w:r>
          <w:rPr>
            <w:noProof/>
            <w:lang w:val="mk-MK" w:eastAsia="mk-MK"/>
          </w:rPr>
          <mc:AlternateContent>
            <mc:Choice Requires="wps">
              <w:drawing>
                <wp:anchor distT="0" distB="0" distL="114300" distR="114300" simplePos="0" relativeHeight="251658240" behindDoc="0" locked="0" layoutInCell="1" allowOverlap="1" wp14:anchorId="5243084D" wp14:editId="70A24358">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CD7579" w14:textId="574D4643" w:rsidR="004F63C1" w:rsidRDefault="004F63C1">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Pr="006B78C6">
                                <w:rPr>
                                  <w:noProof/>
                                  <w:color w:val="ED7D31" w:themeColor="accent2"/>
                                </w:rPr>
                                <w:t>6</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43084D"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ECD7579" w14:textId="574D4643" w:rsidR="004F63C1" w:rsidRDefault="004F63C1">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Pr="006B78C6">
                          <w:rPr>
                            <w:noProof/>
                            <w:color w:val="ED7D31" w:themeColor="accent2"/>
                          </w:rPr>
                          <w:t>6</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7A2D" w14:textId="77777777" w:rsidR="00945E64" w:rsidRDefault="00945E64" w:rsidP="00B95535">
      <w:pPr>
        <w:spacing w:after="0" w:line="240" w:lineRule="auto"/>
      </w:pPr>
      <w:r>
        <w:separator/>
      </w:r>
    </w:p>
  </w:footnote>
  <w:footnote w:type="continuationSeparator" w:id="0">
    <w:p w14:paraId="4204E93B" w14:textId="77777777" w:rsidR="00945E64" w:rsidRDefault="00945E64" w:rsidP="00B95535">
      <w:pPr>
        <w:spacing w:after="0" w:line="240" w:lineRule="auto"/>
      </w:pPr>
      <w:r>
        <w:continuationSeparator/>
      </w:r>
    </w:p>
  </w:footnote>
  <w:footnote w:type="continuationNotice" w:id="1">
    <w:p w14:paraId="78915C6A" w14:textId="77777777" w:rsidR="00945E64" w:rsidRDefault="00945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5600" w14:textId="77777777" w:rsidR="004F63C1" w:rsidRDefault="004F63C1">
    <w:pPr>
      <w:pStyle w:val="Header"/>
    </w:pPr>
    <w:r>
      <w:rPr>
        <w:noProof/>
        <w:lang w:val="mk-MK" w:eastAsia="mk-MK"/>
      </w:rPr>
      <w:drawing>
        <wp:anchor distT="0" distB="0" distL="114300" distR="114300" simplePos="0" relativeHeight="251658241" behindDoc="0" locked="0" layoutInCell="1" allowOverlap="1" wp14:anchorId="1BFE6ADA" wp14:editId="0A55E59F">
          <wp:simplePos x="0" y="0"/>
          <wp:positionH relativeFrom="margin">
            <wp:posOffset>1670050</wp:posOffset>
          </wp:positionH>
          <wp:positionV relativeFrom="margin">
            <wp:posOffset>-1308100</wp:posOffset>
          </wp:positionV>
          <wp:extent cx="4276090" cy="1216025"/>
          <wp:effectExtent l="0" t="0" r="0" b="317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operation_giz_nalas.jpg"/>
                  <pic:cNvPicPr/>
                </pic:nvPicPr>
                <pic:blipFill>
                  <a:blip r:embed="rId1">
                    <a:extLst>
                      <a:ext uri="{28A0092B-C50C-407E-A947-70E740481C1C}">
                        <a14:useLocalDpi xmlns:a14="http://schemas.microsoft.com/office/drawing/2010/main" val="0"/>
                      </a:ext>
                    </a:extLst>
                  </a:blip>
                  <a:stretch>
                    <a:fillRect/>
                  </a:stretch>
                </pic:blipFill>
                <pic:spPr>
                  <a:xfrm>
                    <a:off x="0" y="0"/>
                    <a:ext cx="4276090" cy="1216025"/>
                  </a:xfrm>
                  <a:prstGeom prst="rect">
                    <a:avLst/>
                  </a:prstGeom>
                </pic:spPr>
              </pic:pic>
            </a:graphicData>
          </a:graphic>
          <wp14:sizeRelH relativeFrom="margin">
            <wp14:pctWidth>0</wp14:pctWidth>
          </wp14:sizeRelH>
          <wp14:sizeRelV relativeFrom="margin">
            <wp14:pctHeight>0</wp14:pctHeight>
          </wp14:sizeRelV>
        </wp:anchor>
      </w:drawing>
    </w:r>
  </w:p>
  <w:p w14:paraId="05B615BF" w14:textId="77777777" w:rsidR="004F63C1" w:rsidRDefault="004F63C1">
    <w:pPr>
      <w:pStyle w:val="Header"/>
    </w:pPr>
  </w:p>
  <w:p w14:paraId="356CE866" w14:textId="77777777" w:rsidR="004F63C1" w:rsidRDefault="004F63C1">
    <w:pPr>
      <w:pStyle w:val="Header"/>
    </w:pPr>
  </w:p>
  <w:p w14:paraId="2E1C6ABF" w14:textId="77777777" w:rsidR="004F63C1" w:rsidRDefault="004F63C1">
    <w:pPr>
      <w:pStyle w:val="Header"/>
    </w:pPr>
  </w:p>
  <w:p w14:paraId="1337E520" w14:textId="77777777" w:rsidR="004F63C1" w:rsidRDefault="004F63C1">
    <w:pPr>
      <w:pStyle w:val="Header"/>
    </w:pPr>
  </w:p>
  <w:p w14:paraId="625DB7E4" w14:textId="77777777" w:rsidR="004F63C1" w:rsidRDefault="004F63C1">
    <w:pPr>
      <w:pStyle w:val="Header"/>
    </w:pPr>
  </w:p>
  <w:p w14:paraId="406499AB" w14:textId="77777777" w:rsidR="004F63C1" w:rsidRDefault="004F63C1">
    <w:pPr>
      <w:pStyle w:val="Header"/>
    </w:pPr>
  </w:p>
</w:hdr>
</file>

<file path=word/intelligence2.xml><?xml version="1.0" encoding="utf-8"?>
<int2:intelligence xmlns:int2="http://schemas.microsoft.com/office/intelligence/2020/intelligence" xmlns:oel="http://schemas.microsoft.com/office/2019/extlst">
  <int2:observations>
    <int2:textHash int2:hashCode="n9iPruQKNuDTWv" int2:id="f4AehES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02D"/>
    <w:multiLevelType w:val="hybridMultilevel"/>
    <w:tmpl w:val="79FE710E"/>
    <w:lvl w:ilvl="0" w:tplc="FFFFFFFF">
      <w:start w:val="1"/>
      <w:numFmt w:val="bullet"/>
      <w:lvlText w:val=""/>
      <w:lvlJc w:val="left"/>
      <w:pPr>
        <w:ind w:left="2214" w:hanging="360"/>
      </w:pPr>
      <w:rPr>
        <w:rFonts w:ascii="Symbol" w:hAnsi="Symbol" w:hint="default"/>
      </w:rPr>
    </w:lvl>
    <w:lvl w:ilvl="1" w:tplc="042F0003">
      <w:start w:val="1"/>
      <w:numFmt w:val="bullet"/>
      <w:lvlText w:val="o"/>
      <w:lvlJc w:val="left"/>
      <w:pPr>
        <w:ind w:left="2934" w:hanging="360"/>
      </w:pPr>
      <w:rPr>
        <w:rFonts w:ascii="Courier New" w:hAnsi="Courier New" w:cs="Courier New" w:hint="default"/>
      </w:rPr>
    </w:lvl>
    <w:lvl w:ilvl="2" w:tplc="042F0005">
      <w:start w:val="1"/>
      <w:numFmt w:val="bullet"/>
      <w:lvlText w:val=""/>
      <w:lvlJc w:val="left"/>
      <w:pPr>
        <w:ind w:left="3654" w:hanging="360"/>
      </w:pPr>
      <w:rPr>
        <w:rFonts w:ascii="Wingdings" w:hAnsi="Wingdings" w:hint="default"/>
      </w:rPr>
    </w:lvl>
    <w:lvl w:ilvl="3" w:tplc="042F0001">
      <w:start w:val="1"/>
      <w:numFmt w:val="bullet"/>
      <w:lvlText w:val=""/>
      <w:lvlJc w:val="left"/>
      <w:pPr>
        <w:ind w:left="4374" w:hanging="360"/>
      </w:pPr>
      <w:rPr>
        <w:rFonts w:ascii="Symbol" w:hAnsi="Symbol" w:hint="default"/>
      </w:rPr>
    </w:lvl>
    <w:lvl w:ilvl="4" w:tplc="042F0003">
      <w:start w:val="1"/>
      <w:numFmt w:val="bullet"/>
      <w:lvlText w:val="o"/>
      <w:lvlJc w:val="left"/>
      <w:pPr>
        <w:ind w:left="5094" w:hanging="360"/>
      </w:pPr>
      <w:rPr>
        <w:rFonts w:ascii="Courier New" w:hAnsi="Courier New" w:cs="Courier New" w:hint="default"/>
      </w:rPr>
    </w:lvl>
    <w:lvl w:ilvl="5" w:tplc="042F0005">
      <w:start w:val="1"/>
      <w:numFmt w:val="bullet"/>
      <w:lvlText w:val=""/>
      <w:lvlJc w:val="left"/>
      <w:pPr>
        <w:ind w:left="5814" w:hanging="360"/>
      </w:pPr>
      <w:rPr>
        <w:rFonts w:ascii="Wingdings" w:hAnsi="Wingdings" w:hint="default"/>
      </w:rPr>
    </w:lvl>
    <w:lvl w:ilvl="6" w:tplc="042F0001">
      <w:start w:val="1"/>
      <w:numFmt w:val="bullet"/>
      <w:lvlText w:val=""/>
      <w:lvlJc w:val="left"/>
      <w:pPr>
        <w:ind w:left="6534" w:hanging="360"/>
      </w:pPr>
      <w:rPr>
        <w:rFonts w:ascii="Symbol" w:hAnsi="Symbol" w:hint="default"/>
      </w:rPr>
    </w:lvl>
    <w:lvl w:ilvl="7" w:tplc="042F0003">
      <w:start w:val="1"/>
      <w:numFmt w:val="bullet"/>
      <w:lvlText w:val="o"/>
      <w:lvlJc w:val="left"/>
      <w:pPr>
        <w:ind w:left="7254" w:hanging="360"/>
      </w:pPr>
      <w:rPr>
        <w:rFonts w:ascii="Courier New" w:hAnsi="Courier New" w:cs="Courier New" w:hint="default"/>
      </w:rPr>
    </w:lvl>
    <w:lvl w:ilvl="8" w:tplc="042F0005">
      <w:start w:val="1"/>
      <w:numFmt w:val="bullet"/>
      <w:lvlText w:val=""/>
      <w:lvlJc w:val="left"/>
      <w:pPr>
        <w:ind w:left="7974" w:hanging="360"/>
      </w:pPr>
      <w:rPr>
        <w:rFonts w:ascii="Wingdings" w:hAnsi="Wingdings" w:hint="default"/>
      </w:rPr>
    </w:lvl>
  </w:abstractNum>
  <w:abstractNum w:abstractNumId="1" w15:restartNumberingAfterBreak="0">
    <w:nsid w:val="02F76FF8"/>
    <w:multiLevelType w:val="hybridMultilevel"/>
    <w:tmpl w:val="87E4AEB0"/>
    <w:lvl w:ilvl="0" w:tplc="0D889DF4">
      <w:start w:val="1"/>
      <w:numFmt w:val="decimal"/>
      <w:lvlText w:val="%1."/>
      <w:lvlJc w:val="left"/>
      <w:pPr>
        <w:ind w:left="1494" w:hanging="360"/>
      </w:pPr>
      <w:rPr>
        <w:b w:val="0"/>
        <w:bCs/>
      </w:rPr>
    </w:lvl>
    <w:lvl w:ilvl="1" w:tplc="042F0019">
      <w:start w:val="1"/>
      <w:numFmt w:val="lowerLetter"/>
      <w:lvlText w:val="%2."/>
      <w:lvlJc w:val="left"/>
      <w:pPr>
        <w:ind w:left="2214" w:hanging="360"/>
      </w:pPr>
    </w:lvl>
    <w:lvl w:ilvl="2" w:tplc="042F001B">
      <w:start w:val="1"/>
      <w:numFmt w:val="lowerRoman"/>
      <w:lvlText w:val="%3."/>
      <w:lvlJc w:val="right"/>
      <w:pPr>
        <w:ind w:left="2934" w:hanging="180"/>
      </w:pPr>
    </w:lvl>
    <w:lvl w:ilvl="3" w:tplc="042F000F">
      <w:start w:val="1"/>
      <w:numFmt w:val="decimal"/>
      <w:lvlText w:val="%4."/>
      <w:lvlJc w:val="left"/>
      <w:pPr>
        <w:ind w:left="3654" w:hanging="360"/>
      </w:pPr>
    </w:lvl>
    <w:lvl w:ilvl="4" w:tplc="042F0019">
      <w:start w:val="1"/>
      <w:numFmt w:val="lowerLetter"/>
      <w:lvlText w:val="%5."/>
      <w:lvlJc w:val="left"/>
      <w:pPr>
        <w:ind w:left="4374" w:hanging="360"/>
      </w:pPr>
    </w:lvl>
    <w:lvl w:ilvl="5" w:tplc="042F001B">
      <w:start w:val="1"/>
      <w:numFmt w:val="lowerRoman"/>
      <w:lvlText w:val="%6."/>
      <w:lvlJc w:val="right"/>
      <w:pPr>
        <w:ind w:left="5094" w:hanging="180"/>
      </w:pPr>
    </w:lvl>
    <w:lvl w:ilvl="6" w:tplc="042F000F">
      <w:start w:val="1"/>
      <w:numFmt w:val="decimal"/>
      <w:lvlText w:val="%7."/>
      <w:lvlJc w:val="left"/>
      <w:pPr>
        <w:ind w:left="5814" w:hanging="360"/>
      </w:pPr>
    </w:lvl>
    <w:lvl w:ilvl="7" w:tplc="042F0019">
      <w:start w:val="1"/>
      <w:numFmt w:val="lowerLetter"/>
      <w:lvlText w:val="%8."/>
      <w:lvlJc w:val="left"/>
      <w:pPr>
        <w:ind w:left="6534" w:hanging="360"/>
      </w:pPr>
    </w:lvl>
    <w:lvl w:ilvl="8" w:tplc="042F001B">
      <w:start w:val="1"/>
      <w:numFmt w:val="lowerRoman"/>
      <w:lvlText w:val="%9."/>
      <w:lvlJc w:val="right"/>
      <w:pPr>
        <w:ind w:left="7254" w:hanging="180"/>
      </w:pPr>
    </w:lvl>
  </w:abstractNum>
  <w:abstractNum w:abstractNumId="2" w15:restartNumberingAfterBreak="0">
    <w:nsid w:val="076F59A7"/>
    <w:multiLevelType w:val="multilevel"/>
    <w:tmpl w:val="040CAFF0"/>
    <w:lvl w:ilvl="0">
      <w:start w:val="1"/>
      <w:numFmt w:val="upperRoman"/>
      <w:lvlText w:val="%1."/>
      <w:lvlJc w:val="left"/>
      <w:pPr>
        <w:ind w:left="4548" w:hanging="720"/>
      </w:pPr>
      <w:rPr>
        <w:rFonts w:hint="default"/>
      </w:rPr>
    </w:lvl>
    <w:lvl w:ilvl="1">
      <w:start w:val="1"/>
      <w:numFmt w:val="decimal"/>
      <w:isLgl/>
      <w:lvlText w:val="%1.%2."/>
      <w:lvlJc w:val="left"/>
      <w:pPr>
        <w:ind w:left="870" w:hanging="510"/>
      </w:pPr>
      <w:rPr>
        <w:rFonts w:asciiTheme="minorHAnsi" w:eastAsiaTheme="minorHAnsi" w:hAnsiTheme="minorHAnsi" w:cstheme="minorBidi" w:hint="default"/>
      </w:rPr>
    </w:lvl>
    <w:lvl w:ilvl="2">
      <w:start w:val="1"/>
      <w:numFmt w:val="decimal"/>
      <w:isLgl/>
      <w:lvlText w:val="%1.%2.%3."/>
      <w:lvlJc w:val="left"/>
      <w:pPr>
        <w:ind w:left="1080" w:hanging="720"/>
      </w:pPr>
      <w:rPr>
        <w:rFonts w:asciiTheme="minorHAnsi" w:eastAsiaTheme="minorHAnsi" w:hAnsiTheme="minorHAnsi" w:cstheme="minorBidi" w:hint="default"/>
      </w:rPr>
    </w:lvl>
    <w:lvl w:ilvl="3">
      <w:start w:val="1"/>
      <w:numFmt w:val="decimal"/>
      <w:isLgl/>
      <w:lvlText w:val="%1.%2.%3.%4."/>
      <w:lvlJc w:val="left"/>
      <w:pPr>
        <w:ind w:left="1080" w:hanging="720"/>
      </w:pPr>
      <w:rPr>
        <w:rFonts w:asciiTheme="minorHAnsi" w:eastAsiaTheme="minorHAnsi" w:hAnsiTheme="minorHAnsi" w:cstheme="minorBidi" w:hint="default"/>
      </w:rPr>
    </w:lvl>
    <w:lvl w:ilvl="4">
      <w:start w:val="1"/>
      <w:numFmt w:val="decimal"/>
      <w:isLgl/>
      <w:lvlText w:val="%1.%2.%3.%4.%5."/>
      <w:lvlJc w:val="left"/>
      <w:pPr>
        <w:ind w:left="1440" w:hanging="1080"/>
      </w:pPr>
      <w:rPr>
        <w:rFonts w:asciiTheme="minorHAnsi" w:eastAsiaTheme="minorHAnsi" w:hAnsiTheme="minorHAnsi" w:cstheme="minorBidi" w:hint="default"/>
      </w:rPr>
    </w:lvl>
    <w:lvl w:ilvl="5">
      <w:start w:val="1"/>
      <w:numFmt w:val="decimal"/>
      <w:isLgl/>
      <w:lvlText w:val="%1.%2.%3.%4.%5.%6."/>
      <w:lvlJc w:val="left"/>
      <w:pPr>
        <w:ind w:left="1440" w:hanging="1080"/>
      </w:pPr>
      <w:rPr>
        <w:rFonts w:asciiTheme="minorHAnsi" w:eastAsiaTheme="minorHAnsi" w:hAnsiTheme="minorHAnsi" w:cstheme="minorBidi" w:hint="default"/>
      </w:rPr>
    </w:lvl>
    <w:lvl w:ilvl="6">
      <w:start w:val="1"/>
      <w:numFmt w:val="decimal"/>
      <w:isLgl/>
      <w:lvlText w:val="%1.%2.%3.%4.%5.%6.%7."/>
      <w:lvlJc w:val="left"/>
      <w:pPr>
        <w:ind w:left="1800" w:hanging="1440"/>
      </w:pPr>
      <w:rPr>
        <w:rFonts w:asciiTheme="minorHAnsi" w:eastAsiaTheme="minorHAnsi" w:hAnsiTheme="minorHAnsi" w:cstheme="minorBidi" w:hint="default"/>
      </w:rPr>
    </w:lvl>
    <w:lvl w:ilvl="7">
      <w:start w:val="1"/>
      <w:numFmt w:val="decimal"/>
      <w:isLgl/>
      <w:lvlText w:val="%1.%2.%3.%4.%5.%6.%7.%8."/>
      <w:lvlJc w:val="left"/>
      <w:pPr>
        <w:ind w:left="1800" w:hanging="1440"/>
      </w:pPr>
      <w:rPr>
        <w:rFonts w:asciiTheme="minorHAnsi" w:eastAsiaTheme="minorHAnsi" w:hAnsiTheme="minorHAnsi" w:cstheme="minorBidi" w:hint="default"/>
      </w:rPr>
    </w:lvl>
    <w:lvl w:ilvl="8">
      <w:start w:val="1"/>
      <w:numFmt w:val="decimal"/>
      <w:isLgl/>
      <w:lvlText w:val="%1.%2.%3.%4.%5.%6.%7.%8.%9."/>
      <w:lvlJc w:val="left"/>
      <w:pPr>
        <w:ind w:left="2160" w:hanging="1800"/>
      </w:pPr>
      <w:rPr>
        <w:rFonts w:asciiTheme="minorHAnsi" w:eastAsiaTheme="minorHAnsi" w:hAnsiTheme="minorHAnsi" w:cstheme="minorBidi" w:hint="default"/>
      </w:rPr>
    </w:lvl>
  </w:abstractNum>
  <w:abstractNum w:abstractNumId="3" w15:restartNumberingAfterBreak="0">
    <w:nsid w:val="0941283B"/>
    <w:multiLevelType w:val="hybridMultilevel"/>
    <w:tmpl w:val="765C3472"/>
    <w:lvl w:ilvl="0" w:tplc="042F000F">
      <w:start w:val="1"/>
      <w:numFmt w:val="decimal"/>
      <w:lvlText w:val="%1."/>
      <w:lvlJc w:val="left"/>
      <w:pPr>
        <w:ind w:left="1773" w:hanging="360"/>
      </w:pPr>
      <w:rPr>
        <w:rFonts w:hint="default"/>
      </w:rPr>
    </w:lvl>
    <w:lvl w:ilvl="1" w:tplc="04070003">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4" w15:restartNumberingAfterBreak="0">
    <w:nsid w:val="0AE763DD"/>
    <w:multiLevelType w:val="hybridMultilevel"/>
    <w:tmpl w:val="C6960674"/>
    <w:lvl w:ilvl="0" w:tplc="0407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0CB5F60A"/>
    <w:multiLevelType w:val="hybridMultilevel"/>
    <w:tmpl w:val="4152743A"/>
    <w:lvl w:ilvl="0" w:tplc="4470032E">
      <w:start w:val="1"/>
      <w:numFmt w:val="decimal"/>
      <w:lvlText w:val="(%1)"/>
      <w:lvlJc w:val="left"/>
      <w:pPr>
        <w:ind w:left="720" w:hanging="360"/>
      </w:pPr>
    </w:lvl>
    <w:lvl w:ilvl="1" w:tplc="7F321134">
      <w:start w:val="1"/>
      <w:numFmt w:val="lowerLetter"/>
      <w:lvlText w:val="%2."/>
      <w:lvlJc w:val="left"/>
      <w:pPr>
        <w:ind w:left="1440" w:hanging="360"/>
      </w:pPr>
    </w:lvl>
    <w:lvl w:ilvl="2" w:tplc="6D5868A4">
      <w:start w:val="1"/>
      <w:numFmt w:val="lowerRoman"/>
      <w:lvlText w:val="%3."/>
      <w:lvlJc w:val="right"/>
      <w:pPr>
        <w:ind w:left="2160" w:hanging="180"/>
      </w:pPr>
    </w:lvl>
    <w:lvl w:ilvl="3" w:tplc="F2DEC89E">
      <w:start w:val="1"/>
      <w:numFmt w:val="decimal"/>
      <w:lvlText w:val="%4."/>
      <w:lvlJc w:val="left"/>
      <w:pPr>
        <w:ind w:left="2880" w:hanging="360"/>
      </w:pPr>
    </w:lvl>
    <w:lvl w:ilvl="4" w:tplc="CD6EAFEA">
      <w:start w:val="1"/>
      <w:numFmt w:val="lowerLetter"/>
      <w:lvlText w:val="%5."/>
      <w:lvlJc w:val="left"/>
      <w:pPr>
        <w:ind w:left="3600" w:hanging="360"/>
      </w:pPr>
    </w:lvl>
    <w:lvl w:ilvl="5" w:tplc="49548634">
      <w:start w:val="1"/>
      <w:numFmt w:val="lowerRoman"/>
      <w:lvlText w:val="%6."/>
      <w:lvlJc w:val="right"/>
      <w:pPr>
        <w:ind w:left="4320" w:hanging="180"/>
      </w:pPr>
    </w:lvl>
    <w:lvl w:ilvl="6" w:tplc="1B34ED12">
      <w:start w:val="1"/>
      <w:numFmt w:val="decimal"/>
      <w:lvlText w:val="%7."/>
      <w:lvlJc w:val="left"/>
      <w:pPr>
        <w:ind w:left="5040" w:hanging="360"/>
      </w:pPr>
    </w:lvl>
    <w:lvl w:ilvl="7" w:tplc="5D82C850">
      <w:start w:val="1"/>
      <w:numFmt w:val="lowerLetter"/>
      <w:lvlText w:val="%8."/>
      <w:lvlJc w:val="left"/>
      <w:pPr>
        <w:ind w:left="5760" w:hanging="360"/>
      </w:pPr>
    </w:lvl>
    <w:lvl w:ilvl="8" w:tplc="583205A2">
      <w:start w:val="1"/>
      <w:numFmt w:val="lowerRoman"/>
      <w:lvlText w:val="%9."/>
      <w:lvlJc w:val="right"/>
      <w:pPr>
        <w:ind w:left="6480" w:hanging="180"/>
      </w:pPr>
    </w:lvl>
  </w:abstractNum>
  <w:abstractNum w:abstractNumId="6" w15:restartNumberingAfterBreak="0">
    <w:nsid w:val="0F841B99"/>
    <w:multiLevelType w:val="hybridMultilevel"/>
    <w:tmpl w:val="CF8A9834"/>
    <w:lvl w:ilvl="0" w:tplc="8312E67C">
      <w:start w:val="1"/>
      <w:numFmt w:val="decimal"/>
      <w:lvlText w:val="(%1)"/>
      <w:lvlJc w:val="left"/>
      <w:pPr>
        <w:ind w:left="720" w:hanging="360"/>
      </w:pPr>
    </w:lvl>
    <w:lvl w:ilvl="1" w:tplc="D89ED79E">
      <w:start w:val="1"/>
      <w:numFmt w:val="lowerLetter"/>
      <w:lvlText w:val="%2."/>
      <w:lvlJc w:val="left"/>
      <w:pPr>
        <w:ind w:left="1440" w:hanging="360"/>
      </w:pPr>
    </w:lvl>
    <w:lvl w:ilvl="2" w:tplc="7026CB38">
      <w:start w:val="1"/>
      <w:numFmt w:val="lowerRoman"/>
      <w:lvlText w:val="%3."/>
      <w:lvlJc w:val="right"/>
      <w:pPr>
        <w:ind w:left="2160" w:hanging="180"/>
      </w:pPr>
    </w:lvl>
    <w:lvl w:ilvl="3" w:tplc="C5389318">
      <w:start w:val="1"/>
      <w:numFmt w:val="decimal"/>
      <w:lvlText w:val="%4."/>
      <w:lvlJc w:val="left"/>
      <w:pPr>
        <w:ind w:left="2880" w:hanging="360"/>
      </w:pPr>
    </w:lvl>
    <w:lvl w:ilvl="4" w:tplc="999C6C12">
      <w:start w:val="1"/>
      <w:numFmt w:val="lowerLetter"/>
      <w:lvlText w:val="%5."/>
      <w:lvlJc w:val="left"/>
      <w:pPr>
        <w:ind w:left="3600" w:hanging="360"/>
      </w:pPr>
    </w:lvl>
    <w:lvl w:ilvl="5" w:tplc="69EE5AEC">
      <w:start w:val="1"/>
      <w:numFmt w:val="lowerRoman"/>
      <w:lvlText w:val="%6."/>
      <w:lvlJc w:val="right"/>
      <w:pPr>
        <w:ind w:left="4320" w:hanging="180"/>
      </w:pPr>
    </w:lvl>
    <w:lvl w:ilvl="6" w:tplc="6984897E">
      <w:start w:val="1"/>
      <w:numFmt w:val="decimal"/>
      <w:lvlText w:val="%7."/>
      <w:lvlJc w:val="left"/>
      <w:pPr>
        <w:ind w:left="5040" w:hanging="360"/>
      </w:pPr>
    </w:lvl>
    <w:lvl w:ilvl="7" w:tplc="2E68D0C0">
      <w:start w:val="1"/>
      <w:numFmt w:val="lowerLetter"/>
      <w:lvlText w:val="%8."/>
      <w:lvlJc w:val="left"/>
      <w:pPr>
        <w:ind w:left="5760" w:hanging="360"/>
      </w:pPr>
    </w:lvl>
    <w:lvl w:ilvl="8" w:tplc="FD1E08CC">
      <w:start w:val="1"/>
      <w:numFmt w:val="lowerRoman"/>
      <w:lvlText w:val="%9."/>
      <w:lvlJc w:val="right"/>
      <w:pPr>
        <w:ind w:left="6480" w:hanging="180"/>
      </w:pPr>
    </w:lvl>
  </w:abstractNum>
  <w:abstractNum w:abstractNumId="7" w15:restartNumberingAfterBreak="0">
    <w:nsid w:val="14BE6626"/>
    <w:multiLevelType w:val="hybridMultilevel"/>
    <w:tmpl w:val="39E2E8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1A9D36AE"/>
    <w:multiLevelType w:val="hybridMultilevel"/>
    <w:tmpl w:val="F62EE94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F5C5085"/>
    <w:multiLevelType w:val="hybridMultilevel"/>
    <w:tmpl w:val="719CFF08"/>
    <w:lvl w:ilvl="0" w:tplc="0407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0585432"/>
    <w:multiLevelType w:val="hybridMultilevel"/>
    <w:tmpl w:val="B9322A0A"/>
    <w:lvl w:ilvl="0" w:tplc="2FB22F70">
      <w:start w:val="1"/>
      <w:numFmt w:val="decimal"/>
      <w:lvlText w:val="(%1)"/>
      <w:lvlJc w:val="left"/>
      <w:pPr>
        <w:ind w:left="720" w:hanging="360"/>
      </w:pPr>
    </w:lvl>
    <w:lvl w:ilvl="1" w:tplc="4C2C8702">
      <w:start w:val="1"/>
      <w:numFmt w:val="lowerLetter"/>
      <w:lvlText w:val="%2."/>
      <w:lvlJc w:val="left"/>
      <w:pPr>
        <w:ind w:left="1440" w:hanging="360"/>
      </w:pPr>
    </w:lvl>
    <w:lvl w:ilvl="2" w:tplc="E2265E72">
      <w:start w:val="1"/>
      <w:numFmt w:val="lowerRoman"/>
      <w:lvlText w:val="%3."/>
      <w:lvlJc w:val="right"/>
      <w:pPr>
        <w:ind w:left="2160" w:hanging="180"/>
      </w:pPr>
    </w:lvl>
    <w:lvl w:ilvl="3" w:tplc="C6F2C05A">
      <w:start w:val="1"/>
      <w:numFmt w:val="decimal"/>
      <w:lvlText w:val="%4."/>
      <w:lvlJc w:val="left"/>
      <w:pPr>
        <w:ind w:left="2880" w:hanging="360"/>
      </w:pPr>
    </w:lvl>
    <w:lvl w:ilvl="4" w:tplc="B54CA0BC">
      <w:start w:val="1"/>
      <w:numFmt w:val="lowerLetter"/>
      <w:lvlText w:val="%5."/>
      <w:lvlJc w:val="left"/>
      <w:pPr>
        <w:ind w:left="3600" w:hanging="360"/>
      </w:pPr>
    </w:lvl>
    <w:lvl w:ilvl="5" w:tplc="D7F8C55C">
      <w:start w:val="1"/>
      <w:numFmt w:val="lowerRoman"/>
      <w:lvlText w:val="%6."/>
      <w:lvlJc w:val="right"/>
      <w:pPr>
        <w:ind w:left="4320" w:hanging="180"/>
      </w:pPr>
    </w:lvl>
    <w:lvl w:ilvl="6" w:tplc="0CA2DE8C">
      <w:start w:val="1"/>
      <w:numFmt w:val="decimal"/>
      <w:lvlText w:val="%7."/>
      <w:lvlJc w:val="left"/>
      <w:pPr>
        <w:ind w:left="5040" w:hanging="360"/>
      </w:pPr>
    </w:lvl>
    <w:lvl w:ilvl="7" w:tplc="3CA2A040">
      <w:start w:val="1"/>
      <w:numFmt w:val="lowerLetter"/>
      <w:lvlText w:val="%8."/>
      <w:lvlJc w:val="left"/>
      <w:pPr>
        <w:ind w:left="5760" w:hanging="360"/>
      </w:pPr>
    </w:lvl>
    <w:lvl w:ilvl="8" w:tplc="50CCF35E">
      <w:start w:val="1"/>
      <w:numFmt w:val="lowerRoman"/>
      <w:lvlText w:val="%9."/>
      <w:lvlJc w:val="right"/>
      <w:pPr>
        <w:ind w:left="6480" w:hanging="180"/>
      </w:pPr>
    </w:lvl>
  </w:abstractNum>
  <w:abstractNum w:abstractNumId="11" w15:restartNumberingAfterBreak="0">
    <w:nsid w:val="210317E0"/>
    <w:multiLevelType w:val="hybridMultilevel"/>
    <w:tmpl w:val="A230987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3EA0327"/>
    <w:multiLevelType w:val="hybridMultilevel"/>
    <w:tmpl w:val="166A40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2851546F"/>
    <w:multiLevelType w:val="hybridMultilevel"/>
    <w:tmpl w:val="58FC203E"/>
    <w:lvl w:ilvl="0" w:tplc="CC5A159C">
      <w:start w:val="3"/>
      <w:numFmt w:val="bullet"/>
      <w:lvlText w:val="-"/>
      <w:lvlJc w:val="left"/>
      <w:pPr>
        <w:ind w:left="1080" w:hanging="360"/>
      </w:pPr>
      <w:rPr>
        <w:rFonts w:ascii="Calibri" w:eastAsiaTheme="minorHAnsi" w:hAnsi="Calibri" w:cs="Calibri"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14" w15:restartNumberingAfterBreak="0">
    <w:nsid w:val="28D77C0D"/>
    <w:multiLevelType w:val="hybridMultilevel"/>
    <w:tmpl w:val="BA4ED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D65E9E"/>
    <w:multiLevelType w:val="multilevel"/>
    <w:tmpl w:val="204C88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8179FB"/>
    <w:multiLevelType w:val="hybridMultilevel"/>
    <w:tmpl w:val="D898CF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D61E3F"/>
    <w:multiLevelType w:val="multilevel"/>
    <w:tmpl w:val="EC54DDE2"/>
    <w:lvl w:ilvl="0">
      <w:start w:val="1"/>
      <w:numFmt w:val="decimal"/>
      <w:lvlText w:val="%1)"/>
      <w:lvlJc w:val="left"/>
      <w:pPr>
        <w:ind w:left="1080" w:hanging="720"/>
      </w:pPr>
      <w:rPr>
        <w:rFonts w:hint="default"/>
        <w:b w:val="0"/>
      </w:rPr>
    </w:lvl>
    <w:lvl w:ilvl="1">
      <w:start w:val="1"/>
      <w:numFmt w:val="decimal"/>
      <w:isLgl/>
      <w:lvlText w:val="%1.%2."/>
      <w:lvlJc w:val="left"/>
      <w:pPr>
        <w:ind w:left="870" w:hanging="510"/>
      </w:pPr>
      <w:rPr>
        <w:rFonts w:asciiTheme="minorHAnsi" w:eastAsiaTheme="minorHAnsi" w:hAnsiTheme="minorHAnsi" w:cstheme="minorBidi" w:hint="default"/>
      </w:rPr>
    </w:lvl>
    <w:lvl w:ilvl="2">
      <w:start w:val="1"/>
      <w:numFmt w:val="decimal"/>
      <w:isLgl/>
      <w:lvlText w:val="%1.%2.%3."/>
      <w:lvlJc w:val="left"/>
      <w:pPr>
        <w:ind w:left="1080" w:hanging="720"/>
      </w:pPr>
      <w:rPr>
        <w:rFonts w:asciiTheme="minorHAnsi" w:eastAsiaTheme="minorHAnsi" w:hAnsiTheme="minorHAnsi" w:cstheme="minorBidi" w:hint="default"/>
      </w:rPr>
    </w:lvl>
    <w:lvl w:ilvl="3">
      <w:start w:val="1"/>
      <w:numFmt w:val="decimal"/>
      <w:isLgl/>
      <w:lvlText w:val="%1.%2.%3.%4."/>
      <w:lvlJc w:val="left"/>
      <w:pPr>
        <w:ind w:left="1080" w:hanging="720"/>
      </w:pPr>
      <w:rPr>
        <w:rFonts w:asciiTheme="minorHAnsi" w:eastAsiaTheme="minorHAnsi" w:hAnsiTheme="minorHAnsi" w:cstheme="minorBidi" w:hint="default"/>
      </w:rPr>
    </w:lvl>
    <w:lvl w:ilvl="4">
      <w:start w:val="1"/>
      <w:numFmt w:val="decimal"/>
      <w:isLgl/>
      <w:lvlText w:val="%1.%2.%3.%4.%5."/>
      <w:lvlJc w:val="left"/>
      <w:pPr>
        <w:ind w:left="1440" w:hanging="1080"/>
      </w:pPr>
      <w:rPr>
        <w:rFonts w:asciiTheme="minorHAnsi" w:eastAsiaTheme="minorHAnsi" w:hAnsiTheme="minorHAnsi" w:cstheme="minorBidi" w:hint="default"/>
      </w:rPr>
    </w:lvl>
    <w:lvl w:ilvl="5">
      <w:start w:val="1"/>
      <w:numFmt w:val="decimal"/>
      <w:isLgl/>
      <w:lvlText w:val="%1.%2.%3.%4.%5.%6."/>
      <w:lvlJc w:val="left"/>
      <w:pPr>
        <w:ind w:left="1440" w:hanging="1080"/>
      </w:pPr>
      <w:rPr>
        <w:rFonts w:asciiTheme="minorHAnsi" w:eastAsiaTheme="minorHAnsi" w:hAnsiTheme="minorHAnsi" w:cstheme="minorBidi" w:hint="default"/>
      </w:rPr>
    </w:lvl>
    <w:lvl w:ilvl="6">
      <w:start w:val="1"/>
      <w:numFmt w:val="decimal"/>
      <w:isLgl/>
      <w:lvlText w:val="%1.%2.%3.%4.%5.%6.%7."/>
      <w:lvlJc w:val="left"/>
      <w:pPr>
        <w:ind w:left="1800" w:hanging="1440"/>
      </w:pPr>
      <w:rPr>
        <w:rFonts w:asciiTheme="minorHAnsi" w:eastAsiaTheme="minorHAnsi" w:hAnsiTheme="minorHAnsi" w:cstheme="minorBidi" w:hint="default"/>
      </w:rPr>
    </w:lvl>
    <w:lvl w:ilvl="7">
      <w:start w:val="1"/>
      <w:numFmt w:val="decimal"/>
      <w:isLgl/>
      <w:lvlText w:val="%1.%2.%3.%4.%5.%6.%7.%8."/>
      <w:lvlJc w:val="left"/>
      <w:pPr>
        <w:ind w:left="1800" w:hanging="1440"/>
      </w:pPr>
      <w:rPr>
        <w:rFonts w:asciiTheme="minorHAnsi" w:eastAsiaTheme="minorHAnsi" w:hAnsiTheme="minorHAnsi" w:cstheme="minorBidi" w:hint="default"/>
      </w:rPr>
    </w:lvl>
    <w:lvl w:ilvl="8">
      <w:start w:val="1"/>
      <w:numFmt w:val="decimal"/>
      <w:isLgl/>
      <w:lvlText w:val="%1.%2.%3.%4.%5.%6.%7.%8.%9."/>
      <w:lvlJc w:val="left"/>
      <w:pPr>
        <w:ind w:left="2160" w:hanging="1800"/>
      </w:pPr>
      <w:rPr>
        <w:rFonts w:asciiTheme="minorHAnsi" w:eastAsiaTheme="minorHAnsi" w:hAnsiTheme="minorHAnsi" w:cstheme="minorBidi" w:hint="default"/>
      </w:rPr>
    </w:lvl>
  </w:abstractNum>
  <w:abstractNum w:abstractNumId="18" w15:restartNumberingAfterBreak="0">
    <w:nsid w:val="2ED96D04"/>
    <w:multiLevelType w:val="hybridMultilevel"/>
    <w:tmpl w:val="4364E9B2"/>
    <w:lvl w:ilvl="0" w:tplc="0407000F">
      <w:start w:val="1"/>
      <w:numFmt w:val="decimal"/>
      <w:lvlText w:val="%1."/>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305579C7"/>
    <w:multiLevelType w:val="multilevel"/>
    <w:tmpl w:val="EC7E2B9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BD7F57"/>
    <w:multiLevelType w:val="hybridMultilevel"/>
    <w:tmpl w:val="E04A08DA"/>
    <w:lvl w:ilvl="0" w:tplc="042F0001">
      <w:start w:val="1"/>
      <w:numFmt w:val="bullet"/>
      <w:lvlText w:val=""/>
      <w:lvlJc w:val="left"/>
      <w:pPr>
        <w:ind w:left="1440" w:hanging="360"/>
      </w:pPr>
      <w:rPr>
        <w:rFonts w:ascii="Symbol" w:hAnsi="Symbol" w:hint="default"/>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start w:val="1"/>
      <w:numFmt w:val="bullet"/>
      <w:lvlText w:val=""/>
      <w:lvlJc w:val="left"/>
      <w:pPr>
        <w:ind w:left="3600" w:hanging="360"/>
      </w:pPr>
      <w:rPr>
        <w:rFonts w:ascii="Symbol" w:hAnsi="Symbol" w:hint="default"/>
      </w:rPr>
    </w:lvl>
    <w:lvl w:ilvl="4" w:tplc="042F0003">
      <w:start w:val="1"/>
      <w:numFmt w:val="bullet"/>
      <w:lvlText w:val="o"/>
      <w:lvlJc w:val="left"/>
      <w:pPr>
        <w:ind w:left="4320" w:hanging="360"/>
      </w:pPr>
      <w:rPr>
        <w:rFonts w:ascii="Courier New" w:hAnsi="Courier New" w:cs="Courier New" w:hint="default"/>
      </w:rPr>
    </w:lvl>
    <w:lvl w:ilvl="5" w:tplc="042F0005">
      <w:start w:val="1"/>
      <w:numFmt w:val="bullet"/>
      <w:lvlText w:val=""/>
      <w:lvlJc w:val="left"/>
      <w:pPr>
        <w:ind w:left="5040" w:hanging="360"/>
      </w:pPr>
      <w:rPr>
        <w:rFonts w:ascii="Wingdings" w:hAnsi="Wingdings" w:hint="default"/>
      </w:rPr>
    </w:lvl>
    <w:lvl w:ilvl="6" w:tplc="042F0001">
      <w:start w:val="1"/>
      <w:numFmt w:val="bullet"/>
      <w:lvlText w:val=""/>
      <w:lvlJc w:val="left"/>
      <w:pPr>
        <w:ind w:left="5760" w:hanging="360"/>
      </w:pPr>
      <w:rPr>
        <w:rFonts w:ascii="Symbol" w:hAnsi="Symbol" w:hint="default"/>
      </w:rPr>
    </w:lvl>
    <w:lvl w:ilvl="7" w:tplc="042F0003">
      <w:start w:val="1"/>
      <w:numFmt w:val="bullet"/>
      <w:lvlText w:val="o"/>
      <w:lvlJc w:val="left"/>
      <w:pPr>
        <w:ind w:left="6480" w:hanging="360"/>
      </w:pPr>
      <w:rPr>
        <w:rFonts w:ascii="Courier New" w:hAnsi="Courier New" w:cs="Courier New" w:hint="default"/>
      </w:rPr>
    </w:lvl>
    <w:lvl w:ilvl="8" w:tplc="042F0005">
      <w:start w:val="1"/>
      <w:numFmt w:val="bullet"/>
      <w:lvlText w:val=""/>
      <w:lvlJc w:val="left"/>
      <w:pPr>
        <w:ind w:left="7200" w:hanging="360"/>
      </w:pPr>
      <w:rPr>
        <w:rFonts w:ascii="Wingdings" w:hAnsi="Wingdings" w:hint="default"/>
      </w:rPr>
    </w:lvl>
  </w:abstractNum>
  <w:abstractNum w:abstractNumId="21" w15:restartNumberingAfterBreak="0">
    <w:nsid w:val="312A66A4"/>
    <w:multiLevelType w:val="hybridMultilevel"/>
    <w:tmpl w:val="EDCAEF8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312B71E1"/>
    <w:multiLevelType w:val="hybridMultilevel"/>
    <w:tmpl w:val="4DBC7BC4"/>
    <w:lvl w:ilvl="0" w:tplc="042F0001">
      <w:start w:val="1"/>
      <w:numFmt w:val="bullet"/>
      <w:lvlText w:val=""/>
      <w:lvlJc w:val="left"/>
      <w:pPr>
        <w:ind w:left="2140" w:hanging="360"/>
      </w:pPr>
      <w:rPr>
        <w:rFonts w:ascii="Symbol" w:hAnsi="Symbol" w:hint="default"/>
      </w:rPr>
    </w:lvl>
    <w:lvl w:ilvl="1" w:tplc="042F0003">
      <w:start w:val="1"/>
      <w:numFmt w:val="bullet"/>
      <w:lvlText w:val="o"/>
      <w:lvlJc w:val="left"/>
      <w:pPr>
        <w:ind w:left="2860" w:hanging="360"/>
      </w:pPr>
      <w:rPr>
        <w:rFonts w:ascii="Courier New" w:hAnsi="Courier New" w:cs="Courier New" w:hint="default"/>
      </w:rPr>
    </w:lvl>
    <w:lvl w:ilvl="2" w:tplc="042F0005">
      <w:start w:val="1"/>
      <w:numFmt w:val="bullet"/>
      <w:lvlText w:val=""/>
      <w:lvlJc w:val="left"/>
      <w:pPr>
        <w:ind w:left="3580" w:hanging="360"/>
      </w:pPr>
      <w:rPr>
        <w:rFonts w:ascii="Wingdings" w:hAnsi="Wingdings" w:hint="default"/>
      </w:rPr>
    </w:lvl>
    <w:lvl w:ilvl="3" w:tplc="042F0001">
      <w:start w:val="1"/>
      <w:numFmt w:val="bullet"/>
      <w:lvlText w:val=""/>
      <w:lvlJc w:val="left"/>
      <w:pPr>
        <w:ind w:left="4300" w:hanging="360"/>
      </w:pPr>
      <w:rPr>
        <w:rFonts w:ascii="Symbol" w:hAnsi="Symbol" w:hint="default"/>
      </w:rPr>
    </w:lvl>
    <w:lvl w:ilvl="4" w:tplc="042F0003">
      <w:start w:val="1"/>
      <w:numFmt w:val="bullet"/>
      <w:lvlText w:val="o"/>
      <w:lvlJc w:val="left"/>
      <w:pPr>
        <w:ind w:left="5020" w:hanging="360"/>
      </w:pPr>
      <w:rPr>
        <w:rFonts w:ascii="Courier New" w:hAnsi="Courier New" w:cs="Courier New" w:hint="default"/>
      </w:rPr>
    </w:lvl>
    <w:lvl w:ilvl="5" w:tplc="042F0005">
      <w:start w:val="1"/>
      <w:numFmt w:val="bullet"/>
      <w:lvlText w:val=""/>
      <w:lvlJc w:val="left"/>
      <w:pPr>
        <w:ind w:left="5740" w:hanging="360"/>
      </w:pPr>
      <w:rPr>
        <w:rFonts w:ascii="Wingdings" w:hAnsi="Wingdings" w:hint="default"/>
      </w:rPr>
    </w:lvl>
    <w:lvl w:ilvl="6" w:tplc="042F0001">
      <w:start w:val="1"/>
      <w:numFmt w:val="bullet"/>
      <w:lvlText w:val=""/>
      <w:lvlJc w:val="left"/>
      <w:pPr>
        <w:ind w:left="6460" w:hanging="360"/>
      </w:pPr>
      <w:rPr>
        <w:rFonts w:ascii="Symbol" w:hAnsi="Symbol" w:hint="default"/>
      </w:rPr>
    </w:lvl>
    <w:lvl w:ilvl="7" w:tplc="042F0003">
      <w:start w:val="1"/>
      <w:numFmt w:val="bullet"/>
      <w:lvlText w:val="o"/>
      <w:lvlJc w:val="left"/>
      <w:pPr>
        <w:ind w:left="7180" w:hanging="360"/>
      </w:pPr>
      <w:rPr>
        <w:rFonts w:ascii="Courier New" w:hAnsi="Courier New" w:cs="Courier New" w:hint="default"/>
      </w:rPr>
    </w:lvl>
    <w:lvl w:ilvl="8" w:tplc="042F0005">
      <w:start w:val="1"/>
      <w:numFmt w:val="bullet"/>
      <w:lvlText w:val=""/>
      <w:lvlJc w:val="left"/>
      <w:pPr>
        <w:ind w:left="7900" w:hanging="360"/>
      </w:pPr>
      <w:rPr>
        <w:rFonts w:ascii="Wingdings" w:hAnsi="Wingdings" w:hint="default"/>
      </w:rPr>
    </w:lvl>
  </w:abstractNum>
  <w:abstractNum w:abstractNumId="23" w15:restartNumberingAfterBreak="0">
    <w:nsid w:val="33DB228B"/>
    <w:multiLevelType w:val="hybridMultilevel"/>
    <w:tmpl w:val="C7F0CBEE"/>
    <w:lvl w:ilvl="0" w:tplc="042F0001">
      <w:start w:val="1"/>
      <w:numFmt w:val="bullet"/>
      <w:lvlText w:val=""/>
      <w:lvlJc w:val="left"/>
      <w:pPr>
        <w:ind w:left="1428" w:hanging="360"/>
      </w:pPr>
      <w:rPr>
        <w:rFonts w:ascii="Symbol" w:hAnsi="Symbol" w:hint="default"/>
      </w:rPr>
    </w:lvl>
    <w:lvl w:ilvl="1" w:tplc="042F0003" w:tentative="1">
      <w:start w:val="1"/>
      <w:numFmt w:val="bullet"/>
      <w:lvlText w:val="o"/>
      <w:lvlJc w:val="left"/>
      <w:pPr>
        <w:ind w:left="2148" w:hanging="360"/>
      </w:pPr>
      <w:rPr>
        <w:rFonts w:ascii="Courier New" w:hAnsi="Courier New" w:cs="Courier New" w:hint="default"/>
      </w:rPr>
    </w:lvl>
    <w:lvl w:ilvl="2" w:tplc="042F0005" w:tentative="1">
      <w:start w:val="1"/>
      <w:numFmt w:val="bullet"/>
      <w:lvlText w:val=""/>
      <w:lvlJc w:val="left"/>
      <w:pPr>
        <w:ind w:left="2868" w:hanging="360"/>
      </w:pPr>
      <w:rPr>
        <w:rFonts w:ascii="Wingdings" w:hAnsi="Wingdings" w:hint="default"/>
      </w:rPr>
    </w:lvl>
    <w:lvl w:ilvl="3" w:tplc="042F0001" w:tentative="1">
      <w:start w:val="1"/>
      <w:numFmt w:val="bullet"/>
      <w:lvlText w:val=""/>
      <w:lvlJc w:val="left"/>
      <w:pPr>
        <w:ind w:left="3588" w:hanging="360"/>
      </w:pPr>
      <w:rPr>
        <w:rFonts w:ascii="Symbol" w:hAnsi="Symbol" w:hint="default"/>
      </w:rPr>
    </w:lvl>
    <w:lvl w:ilvl="4" w:tplc="042F0003" w:tentative="1">
      <w:start w:val="1"/>
      <w:numFmt w:val="bullet"/>
      <w:lvlText w:val="o"/>
      <w:lvlJc w:val="left"/>
      <w:pPr>
        <w:ind w:left="4308" w:hanging="360"/>
      </w:pPr>
      <w:rPr>
        <w:rFonts w:ascii="Courier New" w:hAnsi="Courier New" w:cs="Courier New" w:hint="default"/>
      </w:rPr>
    </w:lvl>
    <w:lvl w:ilvl="5" w:tplc="042F0005" w:tentative="1">
      <w:start w:val="1"/>
      <w:numFmt w:val="bullet"/>
      <w:lvlText w:val=""/>
      <w:lvlJc w:val="left"/>
      <w:pPr>
        <w:ind w:left="5028" w:hanging="360"/>
      </w:pPr>
      <w:rPr>
        <w:rFonts w:ascii="Wingdings" w:hAnsi="Wingdings" w:hint="default"/>
      </w:rPr>
    </w:lvl>
    <w:lvl w:ilvl="6" w:tplc="042F0001" w:tentative="1">
      <w:start w:val="1"/>
      <w:numFmt w:val="bullet"/>
      <w:lvlText w:val=""/>
      <w:lvlJc w:val="left"/>
      <w:pPr>
        <w:ind w:left="5748" w:hanging="360"/>
      </w:pPr>
      <w:rPr>
        <w:rFonts w:ascii="Symbol" w:hAnsi="Symbol" w:hint="default"/>
      </w:rPr>
    </w:lvl>
    <w:lvl w:ilvl="7" w:tplc="042F0003" w:tentative="1">
      <w:start w:val="1"/>
      <w:numFmt w:val="bullet"/>
      <w:lvlText w:val="o"/>
      <w:lvlJc w:val="left"/>
      <w:pPr>
        <w:ind w:left="6468" w:hanging="360"/>
      </w:pPr>
      <w:rPr>
        <w:rFonts w:ascii="Courier New" w:hAnsi="Courier New" w:cs="Courier New" w:hint="default"/>
      </w:rPr>
    </w:lvl>
    <w:lvl w:ilvl="8" w:tplc="042F0005" w:tentative="1">
      <w:start w:val="1"/>
      <w:numFmt w:val="bullet"/>
      <w:lvlText w:val=""/>
      <w:lvlJc w:val="left"/>
      <w:pPr>
        <w:ind w:left="7188" w:hanging="360"/>
      </w:pPr>
      <w:rPr>
        <w:rFonts w:ascii="Wingdings" w:hAnsi="Wingdings" w:hint="default"/>
      </w:rPr>
    </w:lvl>
  </w:abstractNum>
  <w:abstractNum w:abstractNumId="24" w15:restartNumberingAfterBreak="0">
    <w:nsid w:val="345026FF"/>
    <w:multiLevelType w:val="multilevel"/>
    <w:tmpl w:val="01684FFA"/>
    <w:lvl w:ilvl="0">
      <w:start w:val="1"/>
      <w:numFmt w:val="decimal"/>
      <w:lvlText w:val="%1)"/>
      <w:lvlJc w:val="left"/>
      <w:pPr>
        <w:ind w:left="1080" w:hanging="720"/>
      </w:pPr>
      <w:rPr>
        <w:rFonts w:hint="default"/>
      </w:rPr>
    </w:lvl>
    <w:lvl w:ilvl="1">
      <w:start w:val="1"/>
      <w:numFmt w:val="decimal"/>
      <w:isLgl/>
      <w:lvlText w:val="%1.%2."/>
      <w:lvlJc w:val="left"/>
      <w:pPr>
        <w:ind w:left="870" w:hanging="510"/>
      </w:pPr>
      <w:rPr>
        <w:rFonts w:asciiTheme="minorHAnsi" w:eastAsiaTheme="minorHAnsi" w:hAnsiTheme="minorHAnsi" w:cstheme="minorBidi" w:hint="default"/>
      </w:rPr>
    </w:lvl>
    <w:lvl w:ilvl="2">
      <w:start w:val="1"/>
      <w:numFmt w:val="decimal"/>
      <w:isLgl/>
      <w:lvlText w:val="%1.%2.%3."/>
      <w:lvlJc w:val="left"/>
      <w:pPr>
        <w:ind w:left="1080" w:hanging="720"/>
      </w:pPr>
      <w:rPr>
        <w:rFonts w:asciiTheme="minorHAnsi" w:eastAsiaTheme="minorHAnsi" w:hAnsiTheme="minorHAnsi" w:cstheme="minorBidi" w:hint="default"/>
      </w:rPr>
    </w:lvl>
    <w:lvl w:ilvl="3">
      <w:start w:val="1"/>
      <w:numFmt w:val="decimal"/>
      <w:isLgl/>
      <w:lvlText w:val="%1.%2.%3.%4."/>
      <w:lvlJc w:val="left"/>
      <w:pPr>
        <w:ind w:left="1080" w:hanging="720"/>
      </w:pPr>
      <w:rPr>
        <w:rFonts w:asciiTheme="minorHAnsi" w:eastAsiaTheme="minorHAnsi" w:hAnsiTheme="minorHAnsi" w:cstheme="minorBidi" w:hint="default"/>
      </w:rPr>
    </w:lvl>
    <w:lvl w:ilvl="4">
      <w:start w:val="1"/>
      <w:numFmt w:val="decimal"/>
      <w:isLgl/>
      <w:lvlText w:val="%1.%2.%3.%4.%5."/>
      <w:lvlJc w:val="left"/>
      <w:pPr>
        <w:ind w:left="1440" w:hanging="1080"/>
      </w:pPr>
      <w:rPr>
        <w:rFonts w:asciiTheme="minorHAnsi" w:eastAsiaTheme="minorHAnsi" w:hAnsiTheme="minorHAnsi" w:cstheme="minorBidi" w:hint="default"/>
      </w:rPr>
    </w:lvl>
    <w:lvl w:ilvl="5">
      <w:start w:val="1"/>
      <w:numFmt w:val="decimal"/>
      <w:isLgl/>
      <w:lvlText w:val="%1.%2.%3.%4.%5.%6."/>
      <w:lvlJc w:val="left"/>
      <w:pPr>
        <w:ind w:left="1440" w:hanging="1080"/>
      </w:pPr>
      <w:rPr>
        <w:rFonts w:asciiTheme="minorHAnsi" w:eastAsiaTheme="minorHAnsi" w:hAnsiTheme="minorHAnsi" w:cstheme="minorBidi" w:hint="default"/>
      </w:rPr>
    </w:lvl>
    <w:lvl w:ilvl="6">
      <w:start w:val="1"/>
      <w:numFmt w:val="decimal"/>
      <w:isLgl/>
      <w:lvlText w:val="%1.%2.%3.%4.%5.%6.%7."/>
      <w:lvlJc w:val="left"/>
      <w:pPr>
        <w:ind w:left="1800" w:hanging="1440"/>
      </w:pPr>
      <w:rPr>
        <w:rFonts w:asciiTheme="minorHAnsi" w:eastAsiaTheme="minorHAnsi" w:hAnsiTheme="minorHAnsi" w:cstheme="minorBidi" w:hint="default"/>
      </w:rPr>
    </w:lvl>
    <w:lvl w:ilvl="7">
      <w:start w:val="1"/>
      <w:numFmt w:val="decimal"/>
      <w:isLgl/>
      <w:lvlText w:val="%1.%2.%3.%4.%5.%6.%7.%8."/>
      <w:lvlJc w:val="left"/>
      <w:pPr>
        <w:ind w:left="1800" w:hanging="1440"/>
      </w:pPr>
      <w:rPr>
        <w:rFonts w:asciiTheme="minorHAnsi" w:eastAsiaTheme="minorHAnsi" w:hAnsiTheme="minorHAnsi" w:cstheme="minorBidi" w:hint="default"/>
      </w:rPr>
    </w:lvl>
    <w:lvl w:ilvl="8">
      <w:start w:val="1"/>
      <w:numFmt w:val="decimal"/>
      <w:isLgl/>
      <w:lvlText w:val="%1.%2.%3.%4.%5.%6.%7.%8.%9."/>
      <w:lvlJc w:val="left"/>
      <w:pPr>
        <w:ind w:left="2160" w:hanging="1800"/>
      </w:pPr>
      <w:rPr>
        <w:rFonts w:asciiTheme="minorHAnsi" w:eastAsiaTheme="minorHAnsi" w:hAnsiTheme="minorHAnsi" w:cstheme="minorBidi" w:hint="default"/>
      </w:rPr>
    </w:lvl>
  </w:abstractNum>
  <w:abstractNum w:abstractNumId="25" w15:restartNumberingAfterBreak="0">
    <w:nsid w:val="3663376F"/>
    <w:multiLevelType w:val="hybridMultilevel"/>
    <w:tmpl w:val="DE4EEE3A"/>
    <w:lvl w:ilvl="0" w:tplc="CC5A159C">
      <w:start w:val="3"/>
      <w:numFmt w:val="bullet"/>
      <w:lvlText w:val="-"/>
      <w:lvlJc w:val="left"/>
      <w:pPr>
        <w:ind w:left="720" w:hanging="360"/>
      </w:pPr>
      <w:rPr>
        <w:rFonts w:ascii="Calibri" w:eastAsiaTheme="minorHAns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6" w15:restartNumberingAfterBreak="0">
    <w:nsid w:val="37932F4B"/>
    <w:multiLevelType w:val="multilevel"/>
    <w:tmpl w:val="03CADD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9663EF2"/>
    <w:multiLevelType w:val="multilevel"/>
    <w:tmpl w:val="EC7E2B9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BF320CF"/>
    <w:multiLevelType w:val="hybridMultilevel"/>
    <w:tmpl w:val="E0C6AE7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3C4F552D"/>
    <w:multiLevelType w:val="hybridMultilevel"/>
    <w:tmpl w:val="CACEE11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0" w15:restartNumberingAfterBreak="0">
    <w:nsid w:val="3E103947"/>
    <w:multiLevelType w:val="hybridMultilevel"/>
    <w:tmpl w:val="370ACD90"/>
    <w:lvl w:ilvl="0" w:tplc="042F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1" w15:restartNumberingAfterBreak="0">
    <w:nsid w:val="3F9A2DDC"/>
    <w:multiLevelType w:val="multilevel"/>
    <w:tmpl w:val="8E166E9A"/>
    <w:lvl w:ilvl="0">
      <w:start w:val="6"/>
      <w:numFmt w:val="upperRoman"/>
      <w:lvlText w:val="%1."/>
      <w:lvlJc w:val="left"/>
      <w:pPr>
        <w:ind w:left="1080" w:hanging="72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0362683"/>
    <w:multiLevelType w:val="hybridMultilevel"/>
    <w:tmpl w:val="5B0C4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3966B4"/>
    <w:multiLevelType w:val="hybridMultilevel"/>
    <w:tmpl w:val="A630FD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44BE750E"/>
    <w:multiLevelType w:val="hybridMultilevel"/>
    <w:tmpl w:val="F3B2786A"/>
    <w:lvl w:ilvl="0" w:tplc="0407000F">
      <w:start w:val="1"/>
      <w:numFmt w:val="decimal"/>
      <w:lvlText w:val="%1."/>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15:restartNumberingAfterBreak="0">
    <w:nsid w:val="456D3BF7"/>
    <w:multiLevelType w:val="hybridMultilevel"/>
    <w:tmpl w:val="7A5E0584"/>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463F238A"/>
    <w:multiLevelType w:val="hybridMultilevel"/>
    <w:tmpl w:val="4364E9B2"/>
    <w:lvl w:ilvl="0" w:tplc="0407000F">
      <w:start w:val="1"/>
      <w:numFmt w:val="decimal"/>
      <w:lvlText w:val="%1."/>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15:restartNumberingAfterBreak="0">
    <w:nsid w:val="49E65348"/>
    <w:multiLevelType w:val="hybridMultilevel"/>
    <w:tmpl w:val="AC9E9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A862AB7"/>
    <w:multiLevelType w:val="hybridMultilevel"/>
    <w:tmpl w:val="20CA2E4A"/>
    <w:lvl w:ilvl="0" w:tplc="46A800AE">
      <w:start w:val="1"/>
      <w:numFmt w:val="decimal"/>
      <w:pStyle w:val="Aufzhlung"/>
      <w:lvlText w:val="%1."/>
      <w:lvlJc w:val="left"/>
      <w:pPr>
        <w:ind w:left="1440" w:hanging="360"/>
      </w:pPr>
      <w:rPr>
        <w:i w:val="0"/>
        <w:iCs/>
      </w:r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39" w15:restartNumberingAfterBreak="0">
    <w:nsid w:val="4DB55388"/>
    <w:multiLevelType w:val="hybridMultilevel"/>
    <w:tmpl w:val="BE8C97D2"/>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0" w15:restartNumberingAfterBreak="0">
    <w:nsid w:val="50882DBA"/>
    <w:multiLevelType w:val="multilevel"/>
    <w:tmpl w:val="F8F6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154D48"/>
    <w:multiLevelType w:val="hybridMultilevel"/>
    <w:tmpl w:val="06C8A0DC"/>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57983747"/>
    <w:multiLevelType w:val="multilevel"/>
    <w:tmpl w:val="D9621C20"/>
    <w:styleLink w:val="Style1"/>
    <w:lvl w:ilvl="0">
      <w:start w:val="3"/>
      <w:numFmt w:val="decimal"/>
      <w:lvlText w:val="%1."/>
      <w:lvlJc w:val="left"/>
      <w:pPr>
        <w:tabs>
          <w:tab w:val="num" w:pos="0"/>
        </w:tabs>
        <w:ind w:left="1080" w:hanging="72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D47B69"/>
    <w:multiLevelType w:val="hybridMultilevel"/>
    <w:tmpl w:val="5E348602"/>
    <w:lvl w:ilvl="0" w:tplc="A510DED8">
      <w:start w:val="1"/>
      <w:numFmt w:val="upperRoman"/>
      <w:lvlText w:val="%1."/>
      <w:lvlJc w:val="left"/>
      <w:pPr>
        <w:ind w:left="1068" w:hanging="360"/>
      </w:pPr>
    </w:lvl>
    <w:lvl w:ilvl="1" w:tplc="93AA87AE">
      <w:start w:val="1"/>
      <w:numFmt w:val="lowerLetter"/>
      <w:lvlText w:val="%2."/>
      <w:lvlJc w:val="left"/>
      <w:pPr>
        <w:ind w:left="1788" w:hanging="360"/>
      </w:pPr>
    </w:lvl>
    <w:lvl w:ilvl="2" w:tplc="B9EC2718">
      <w:start w:val="1"/>
      <w:numFmt w:val="lowerRoman"/>
      <w:lvlText w:val="%3."/>
      <w:lvlJc w:val="right"/>
      <w:pPr>
        <w:ind w:left="2508" w:hanging="180"/>
      </w:pPr>
    </w:lvl>
    <w:lvl w:ilvl="3" w:tplc="38E89088">
      <w:start w:val="1"/>
      <w:numFmt w:val="decimal"/>
      <w:lvlText w:val="%4."/>
      <w:lvlJc w:val="left"/>
      <w:pPr>
        <w:ind w:left="3228" w:hanging="360"/>
      </w:pPr>
    </w:lvl>
    <w:lvl w:ilvl="4" w:tplc="41D86E04">
      <w:start w:val="1"/>
      <w:numFmt w:val="lowerLetter"/>
      <w:lvlText w:val="%5."/>
      <w:lvlJc w:val="left"/>
      <w:pPr>
        <w:ind w:left="3948" w:hanging="360"/>
      </w:pPr>
    </w:lvl>
    <w:lvl w:ilvl="5" w:tplc="FACE64AE">
      <w:start w:val="1"/>
      <w:numFmt w:val="lowerRoman"/>
      <w:lvlText w:val="%6."/>
      <w:lvlJc w:val="right"/>
      <w:pPr>
        <w:ind w:left="4668" w:hanging="180"/>
      </w:pPr>
    </w:lvl>
    <w:lvl w:ilvl="6" w:tplc="FF201930">
      <w:start w:val="1"/>
      <w:numFmt w:val="decimal"/>
      <w:lvlText w:val="%7."/>
      <w:lvlJc w:val="left"/>
      <w:pPr>
        <w:ind w:left="5388" w:hanging="360"/>
      </w:pPr>
    </w:lvl>
    <w:lvl w:ilvl="7" w:tplc="CBAC3232">
      <w:start w:val="1"/>
      <w:numFmt w:val="lowerLetter"/>
      <w:lvlText w:val="%8."/>
      <w:lvlJc w:val="left"/>
      <w:pPr>
        <w:ind w:left="6108" w:hanging="360"/>
      </w:pPr>
    </w:lvl>
    <w:lvl w:ilvl="8" w:tplc="F8324684">
      <w:start w:val="1"/>
      <w:numFmt w:val="lowerRoman"/>
      <w:lvlText w:val="%9."/>
      <w:lvlJc w:val="right"/>
      <w:pPr>
        <w:ind w:left="6828" w:hanging="180"/>
      </w:pPr>
    </w:lvl>
  </w:abstractNum>
  <w:abstractNum w:abstractNumId="44" w15:restartNumberingAfterBreak="0">
    <w:nsid w:val="59D0C54C"/>
    <w:multiLevelType w:val="hybridMultilevel"/>
    <w:tmpl w:val="B4ACBCEC"/>
    <w:lvl w:ilvl="0" w:tplc="49221CC0">
      <w:start w:val="1"/>
      <w:numFmt w:val="decimal"/>
      <w:lvlText w:val="(%1)"/>
      <w:lvlJc w:val="left"/>
      <w:pPr>
        <w:ind w:left="720" w:hanging="360"/>
      </w:pPr>
    </w:lvl>
    <w:lvl w:ilvl="1" w:tplc="6AE8BB00">
      <w:start w:val="1"/>
      <w:numFmt w:val="lowerLetter"/>
      <w:lvlText w:val="%2."/>
      <w:lvlJc w:val="left"/>
      <w:pPr>
        <w:ind w:left="1440" w:hanging="360"/>
      </w:pPr>
    </w:lvl>
    <w:lvl w:ilvl="2" w:tplc="A0B820EA">
      <w:start w:val="1"/>
      <w:numFmt w:val="lowerRoman"/>
      <w:lvlText w:val="%3."/>
      <w:lvlJc w:val="right"/>
      <w:pPr>
        <w:ind w:left="2160" w:hanging="180"/>
      </w:pPr>
    </w:lvl>
    <w:lvl w:ilvl="3" w:tplc="FE7ED544">
      <w:start w:val="1"/>
      <w:numFmt w:val="decimal"/>
      <w:lvlText w:val="%4."/>
      <w:lvlJc w:val="left"/>
      <w:pPr>
        <w:ind w:left="2880" w:hanging="360"/>
      </w:pPr>
    </w:lvl>
    <w:lvl w:ilvl="4" w:tplc="1FE2682E">
      <w:start w:val="1"/>
      <w:numFmt w:val="lowerLetter"/>
      <w:lvlText w:val="%5."/>
      <w:lvlJc w:val="left"/>
      <w:pPr>
        <w:ind w:left="3600" w:hanging="360"/>
      </w:pPr>
    </w:lvl>
    <w:lvl w:ilvl="5" w:tplc="37F29A36">
      <w:start w:val="1"/>
      <w:numFmt w:val="lowerRoman"/>
      <w:lvlText w:val="%6."/>
      <w:lvlJc w:val="right"/>
      <w:pPr>
        <w:ind w:left="4320" w:hanging="180"/>
      </w:pPr>
    </w:lvl>
    <w:lvl w:ilvl="6" w:tplc="947E44C0">
      <w:start w:val="1"/>
      <w:numFmt w:val="decimal"/>
      <w:lvlText w:val="%7."/>
      <w:lvlJc w:val="left"/>
      <w:pPr>
        <w:ind w:left="5040" w:hanging="360"/>
      </w:pPr>
    </w:lvl>
    <w:lvl w:ilvl="7" w:tplc="E7BA716C">
      <w:start w:val="1"/>
      <w:numFmt w:val="lowerLetter"/>
      <w:lvlText w:val="%8."/>
      <w:lvlJc w:val="left"/>
      <w:pPr>
        <w:ind w:left="5760" w:hanging="360"/>
      </w:pPr>
    </w:lvl>
    <w:lvl w:ilvl="8" w:tplc="AC7A6338">
      <w:start w:val="1"/>
      <w:numFmt w:val="lowerRoman"/>
      <w:lvlText w:val="%9."/>
      <w:lvlJc w:val="right"/>
      <w:pPr>
        <w:ind w:left="6480" w:hanging="180"/>
      </w:pPr>
    </w:lvl>
  </w:abstractNum>
  <w:abstractNum w:abstractNumId="45" w15:restartNumberingAfterBreak="0">
    <w:nsid w:val="5B7F7337"/>
    <w:multiLevelType w:val="hybridMultilevel"/>
    <w:tmpl w:val="CB422C8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5DBD5B5A"/>
    <w:multiLevelType w:val="hybridMultilevel"/>
    <w:tmpl w:val="8E7CA93C"/>
    <w:lvl w:ilvl="0" w:tplc="0407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7" w15:restartNumberingAfterBreak="0">
    <w:nsid w:val="5E2865FE"/>
    <w:multiLevelType w:val="multilevel"/>
    <w:tmpl w:val="309E92F2"/>
    <w:lvl w:ilvl="0">
      <w:start w:val="1"/>
      <w:numFmt w:val="bullet"/>
      <w:lvlText w:val=""/>
      <w:lvlJc w:val="left"/>
      <w:pPr>
        <w:ind w:left="1080" w:hanging="720"/>
      </w:pPr>
      <w:rPr>
        <w:rFonts w:ascii="Wingdings" w:hAnsi="Wingdings" w:hint="default"/>
      </w:rPr>
    </w:lvl>
    <w:lvl w:ilvl="1">
      <w:start w:val="1"/>
      <w:numFmt w:val="decimal"/>
      <w:isLgl/>
      <w:lvlText w:val="%1.%2."/>
      <w:lvlJc w:val="left"/>
      <w:pPr>
        <w:ind w:left="870" w:hanging="510"/>
      </w:pPr>
      <w:rPr>
        <w:rFonts w:asciiTheme="minorHAnsi" w:eastAsiaTheme="minorHAnsi" w:hAnsiTheme="minorHAnsi" w:cstheme="minorBidi" w:hint="default"/>
      </w:rPr>
    </w:lvl>
    <w:lvl w:ilvl="2">
      <w:start w:val="1"/>
      <w:numFmt w:val="decimal"/>
      <w:isLgl/>
      <w:lvlText w:val="%1.%2.%3."/>
      <w:lvlJc w:val="left"/>
      <w:pPr>
        <w:ind w:left="1080" w:hanging="720"/>
      </w:pPr>
      <w:rPr>
        <w:rFonts w:asciiTheme="minorHAnsi" w:eastAsiaTheme="minorHAnsi" w:hAnsiTheme="minorHAnsi" w:cstheme="minorBidi" w:hint="default"/>
      </w:rPr>
    </w:lvl>
    <w:lvl w:ilvl="3">
      <w:start w:val="1"/>
      <w:numFmt w:val="decimal"/>
      <w:isLgl/>
      <w:lvlText w:val="%1.%2.%3.%4."/>
      <w:lvlJc w:val="left"/>
      <w:pPr>
        <w:ind w:left="1080" w:hanging="720"/>
      </w:pPr>
      <w:rPr>
        <w:rFonts w:asciiTheme="minorHAnsi" w:eastAsiaTheme="minorHAnsi" w:hAnsiTheme="minorHAnsi" w:cstheme="minorBidi" w:hint="default"/>
      </w:rPr>
    </w:lvl>
    <w:lvl w:ilvl="4">
      <w:start w:val="1"/>
      <w:numFmt w:val="decimal"/>
      <w:isLgl/>
      <w:lvlText w:val="%1.%2.%3.%4.%5."/>
      <w:lvlJc w:val="left"/>
      <w:pPr>
        <w:ind w:left="1440" w:hanging="1080"/>
      </w:pPr>
      <w:rPr>
        <w:rFonts w:asciiTheme="minorHAnsi" w:eastAsiaTheme="minorHAnsi" w:hAnsiTheme="minorHAnsi" w:cstheme="minorBidi" w:hint="default"/>
      </w:rPr>
    </w:lvl>
    <w:lvl w:ilvl="5">
      <w:start w:val="1"/>
      <w:numFmt w:val="decimal"/>
      <w:isLgl/>
      <w:lvlText w:val="%1.%2.%3.%4.%5.%6."/>
      <w:lvlJc w:val="left"/>
      <w:pPr>
        <w:ind w:left="1440" w:hanging="1080"/>
      </w:pPr>
      <w:rPr>
        <w:rFonts w:asciiTheme="minorHAnsi" w:eastAsiaTheme="minorHAnsi" w:hAnsiTheme="minorHAnsi" w:cstheme="minorBidi" w:hint="default"/>
      </w:rPr>
    </w:lvl>
    <w:lvl w:ilvl="6">
      <w:start w:val="1"/>
      <w:numFmt w:val="decimal"/>
      <w:isLgl/>
      <w:lvlText w:val="%1.%2.%3.%4.%5.%6.%7."/>
      <w:lvlJc w:val="left"/>
      <w:pPr>
        <w:ind w:left="1800" w:hanging="1440"/>
      </w:pPr>
      <w:rPr>
        <w:rFonts w:asciiTheme="minorHAnsi" w:eastAsiaTheme="minorHAnsi" w:hAnsiTheme="minorHAnsi" w:cstheme="minorBidi" w:hint="default"/>
      </w:rPr>
    </w:lvl>
    <w:lvl w:ilvl="7">
      <w:start w:val="1"/>
      <w:numFmt w:val="decimal"/>
      <w:isLgl/>
      <w:lvlText w:val="%1.%2.%3.%4.%5.%6.%7.%8."/>
      <w:lvlJc w:val="left"/>
      <w:pPr>
        <w:ind w:left="1800" w:hanging="1440"/>
      </w:pPr>
      <w:rPr>
        <w:rFonts w:asciiTheme="minorHAnsi" w:eastAsiaTheme="minorHAnsi" w:hAnsiTheme="minorHAnsi" w:cstheme="minorBidi" w:hint="default"/>
      </w:rPr>
    </w:lvl>
    <w:lvl w:ilvl="8">
      <w:start w:val="1"/>
      <w:numFmt w:val="decimal"/>
      <w:isLgl/>
      <w:lvlText w:val="%1.%2.%3.%4.%5.%6.%7.%8.%9."/>
      <w:lvlJc w:val="left"/>
      <w:pPr>
        <w:ind w:left="2160" w:hanging="1800"/>
      </w:pPr>
      <w:rPr>
        <w:rFonts w:asciiTheme="minorHAnsi" w:eastAsiaTheme="minorHAnsi" w:hAnsiTheme="minorHAnsi" w:cstheme="minorBidi" w:hint="default"/>
      </w:rPr>
    </w:lvl>
  </w:abstractNum>
  <w:abstractNum w:abstractNumId="48" w15:restartNumberingAfterBreak="0">
    <w:nsid w:val="5E68757C"/>
    <w:multiLevelType w:val="multilevel"/>
    <w:tmpl w:val="C0B2E5FC"/>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794A82"/>
    <w:multiLevelType w:val="hybridMultilevel"/>
    <w:tmpl w:val="2810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E94C34"/>
    <w:multiLevelType w:val="hybridMultilevel"/>
    <w:tmpl w:val="7E0CEF24"/>
    <w:lvl w:ilvl="0" w:tplc="00BA33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A4D370E"/>
    <w:multiLevelType w:val="hybridMultilevel"/>
    <w:tmpl w:val="9CFCE3F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2" w15:restartNumberingAfterBreak="0">
    <w:nsid w:val="7C7F649E"/>
    <w:multiLevelType w:val="hybridMultilevel"/>
    <w:tmpl w:val="9EF0E22E"/>
    <w:lvl w:ilvl="0" w:tplc="FFFFFFFF">
      <w:start w:val="1"/>
      <w:numFmt w:val="bullet"/>
      <w:lvlText w:val="-"/>
      <w:lvlJc w:val="left"/>
      <w:pPr>
        <w:ind w:left="1080" w:hanging="360"/>
      </w:pPr>
      <w:rPr>
        <w:rFonts w:ascii="Calibri" w:hAnsi="Calibri" w:cs="Times New Roman"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num w:numId="1" w16cid:durableId="1515611535">
    <w:abstractNumId w:val="6"/>
  </w:num>
  <w:num w:numId="2" w16cid:durableId="532231289">
    <w:abstractNumId w:val="10"/>
  </w:num>
  <w:num w:numId="3" w16cid:durableId="1466851320">
    <w:abstractNumId w:val="44"/>
  </w:num>
  <w:num w:numId="4" w16cid:durableId="1583832182">
    <w:abstractNumId w:val="5"/>
  </w:num>
  <w:num w:numId="5" w16cid:durableId="853693485">
    <w:abstractNumId w:val="43"/>
  </w:num>
  <w:num w:numId="6" w16cid:durableId="232936447">
    <w:abstractNumId w:val="2"/>
  </w:num>
  <w:num w:numId="7" w16cid:durableId="1323463094">
    <w:abstractNumId w:val="16"/>
  </w:num>
  <w:num w:numId="8" w16cid:durableId="1701121690">
    <w:abstractNumId w:val="14"/>
  </w:num>
  <w:num w:numId="9" w16cid:durableId="75827719">
    <w:abstractNumId w:val="19"/>
  </w:num>
  <w:num w:numId="10" w16cid:durableId="316694747">
    <w:abstractNumId w:val="37"/>
  </w:num>
  <w:num w:numId="11" w16cid:durableId="2058579773">
    <w:abstractNumId w:val="50"/>
  </w:num>
  <w:num w:numId="12" w16cid:durableId="604388080">
    <w:abstractNumId w:val="31"/>
  </w:num>
  <w:num w:numId="13" w16cid:durableId="716704378">
    <w:abstractNumId w:val="17"/>
  </w:num>
  <w:num w:numId="14" w16cid:durableId="780033996">
    <w:abstractNumId w:val="3"/>
  </w:num>
  <w:num w:numId="15" w16cid:durableId="1379938148">
    <w:abstractNumId w:val="32"/>
  </w:num>
  <w:num w:numId="16" w16cid:durableId="1468618859">
    <w:abstractNumId w:val="26"/>
  </w:num>
  <w:num w:numId="17" w16cid:durableId="997806923">
    <w:abstractNumId w:val="15"/>
  </w:num>
  <w:num w:numId="18" w16cid:durableId="534775343">
    <w:abstractNumId w:val="47"/>
  </w:num>
  <w:num w:numId="19" w16cid:durableId="1663043116">
    <w:abstractNumId w:val="24"/>
  </w:num>
  <w:num w:numId="20" w16cid:durableId="518202419">
    <w:abstractNumId w:val="35"/>
  </w:num>
  <w:num w:numId="21" w16cid:durableId="1186291871">
    <w:abstractNumId w:val="7"/>
  </w:num>
  <w:num w:numId="22" w16cid:durableId="1876120055">
    <w:abstractNumId w:val="27"/>
  </w:num>
  <w:num w:numId="23" w16cid:durableId="1935504954">
    <w:abstractNumId w:val="42"/>
  </w:num>
  <w:num w:numId="24" w16cid:durableId="1767188678">
    <w:abstractNumId w:val="23"/>
  </w:num>
  <w:num w:numId="25" w16cid:durableId="2140996561">
    <w:abstractNumId w:val="33"/>
  </w:num>
  <w:num w:numId="26" w16cid:durableId="975185094">
    <w:abstractNumId w:val="34"/>
  </w:num>
  <w:num w:numId="27" w16cid:durableId="994263741">
    <w:abstractNumId w:val="46"/>
  </w:num>
  <w:num w:numId="28" w16cid:durableId="15353230">
    <w:abstractNumId w:val="36"/>
  </w:num>
  <w:num w:numId="29" w16cid:durableId="592511143">
    <w:abstractNumId w:val="28"/>
  </w:num>
  <w:num w:numId="30" w16cid:durableId="166868929">
    <w:abstractNumId w:val="41"/>
  </w:num>
  <w:num w:numId="31" w16cid:durableId="840968050">
    <w:abstractNumId w:val="45"/>
  </w:num>
  <w:num w:numId="32" w16cid:durableId="952640108">
    <w:abstractNumId w:val="8"/>
  </w:num>
  <w:num w:numId="33" w16cid:durableId="199905713">
    <w:abstractNumId w:val="51"/>
  </w:num>
  <w:num w:numId="34" w16cid:durableId="856315148">
    <w:abstractNumId w:val="18"/>
  </w:num>
  <w:num w:numId="35" w16cid:durableId="1819376570">
    <w:abstractNumId w:val="49"/>
  </w:num>
  <w:num w:numId="36" w16cid:durableId="88081873">
    <w:abstractNumId w:val="11"/>
  </w:num>
  <w:num w:numId="37" w16cid:durableId="1154486781">
    <w:abstractNumId w:val="29"/>
  </w:num>
  <w:num w:numId="38" w16cid:durableId="543521239">
    <w:abstractNumId w:val="4"/>
  </w:num>
  <w:num w:numId="39" w16cid:durableId="1238049728">
    <w:abstractNumId w:val="9"/>
  </w:num>
  <w:num w:numId="40" w16cid:durableId="1471367092">
    <w:abstractNumId w:val="13"/>
  </w:num>
  <w:num w:numId="41" w16cid:durableId="530923305">
    <w:abstractNumId w:val="16"/>
  </w:num>
  <w:num w:numId="42" w16cid:durableId="12029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1253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9009714">
    <w:abstractNumId w:val="0"/>
  </w:num>
  <w:num w:numId="45" w16cid:durableId="589974794">
    <w:abstractNumId w:val="22"/>
  </w:num>
  <w:num w:numId="46" w16cid:durableId="430859175">
    <w:abstractNumId w:val="20"/>
  </w:num>
  <w:num w:numId="47" w16cid:durableId="1042290784">
    <w:abstractNumId w:val="39"/>
  </w:num>
  <w:num w:numId="48" w16cid:durableId="1239024969">
    <w:abstractNumId w:val="30"/>
  </w:num>
  <w:num w:numId="49" w16cid:durableId="588122453">
    <w:abstractNumId w:val="25"/>
  </w:num>
  <w:num w:numId="50" w16cid:durableId="1833981746">
    <w:abstractNumId w:val="52"/>
  </w:num>
  <w:num w:numId="51" w16cid:durableId="1177579909">
    <w:abstractNumId w:val="0"/>
  </w:num>
  <w:num w:numId="52" w16cid:durableId="1311060591">
    <w:abstractNumId w:val="13"/>
  </w:num>
  <w:num w:numId="53" w16cid:durableId="197665838">
    <w:abstractNumId w:val="1"/>
  </w:num>
  <w:num w:numId="54" w16cid:durableId="3052848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5759084">
    <w:abstractNumId w:val="40"/>
  </w:num>
  <w:num w:numId="56" w16cid:durableId="1119571226">
    <w:abstractNumId w:val="21"/>
  </w:num>
  <w:num w:numId="57" w16cid:durableId="147995897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sDA3MDYzsrQ0MjdX0lEKTi0uzszPAykwqgUAX89mPywAAAA="/>
  </w:docVars>
  <w:rsids>
    <w:rsidRoot w:val="00B95535"/>
    <w:rsid w:val="00000F36"/>
    <w:rsid w:val="00006542"/>
    <w:rsid w:val="000100AB"/>
    <w:rsid w:val="00011275"/>
    <w:rsid w:val="000160A8"/>
    <w:rsid w:val="00020BC9"/>
    <w:rsid w:val="00021364"/>
    <w:rsid w:val="00026F69"/>
    <w:rsid w:val="00030C25"/>
    <w:rsid w:val="00032AE1"/>
    <w:rsid w:val="000345C4"/>
    <w:rsid w:val="0004050C"/>
    <w:rsid w:val="00040CC3"/>
    <w:rsid w:val="000467CC"/>
    <w:rsid w:val="000473BB"/>
    <w:rsid w:val="00047960"/>
    <w:rsid w:val="00056D17"/>
    <w:rsid w:val="00056D69"/>
    <w:rsid w:val="000628A2"/>
    <w:rsid w:val="00066598"/>
    <w:rsid w:val="00072047"/>
    <w:rsid w:val="00073E6D"/>
    <w:rsid w:val="000744CD"/>
    <w:rsid w:val="0007524D"/>
    <w:rsid w:val="00077693"/>
    <w:rsid w:val="00080584"/>
    <w:rsid w:val="00081926"/>
    <w:rsid w:val="00084560"/>
    <w:rsid w:val="00084613"/>
    <w:rsid w:val="00086061"/>
    <w:rsid w:val="000865E4"/>
    <w:rsid w:val="00087DF7"/>
    <w:rsid w:val="00094232"/>
    <w:rsid w:val="000945AB"/>
    <w:rsid w:val="000A0FF2"/>
    <w:rsid w:val="000A1C87"/>
    <w:rsid w:val="000A22AC"/>
    <w:rsid w:val="000A3AA6"/>
    <w:rsid w:val="000A646D"/>
    <w:rsid w:val="000B3525"/>
    <w:rsid w:val="000B664A"/>
    <w:rsid w:val="000B667A"/>
    <w:rsid w:val="000C00BF"/>
    <w:rsid w:val="000C7637"/>
    <w:rsid w:val="000F3728"/>
    <w:rsid w:val="000F4246"/>
    <w:rsid w:val="00105255"/>
    <w:rsid w:val="00106AAF"/>
    <w:rsid w:val="00113544"/>
    <w:rsid w:val="0012011E"/>
    <w:rsid w:val="001205FC"/>
    <w:rsid w:val="00126CA7"/>
    <w:rsid w:val="00126D84"/>
    <w:rsid w:val="00132E8F"/>
    <w:rsid w:val="001338ED"/>
    <w:rsid w:val="00133BD1"/>
    <w:rsid w:val="00136439"/>
    <w:rsid w:val="00140CB3"/>
    <w:rsid w:val="001410F0"/>
    <w:rsid w:val="00141CF4"/>
    <w:rsid w:val="00142DFF"/>
    <w:rsid w:val="001432D5"/>
    <w:rsid w:val="0014476A"/>
    <w:rsid w:val="00153E17"/>
    <w:rsid w:val="0015405C"/>
    <w:rsid w:val="0015777A"/>
    <w:rsid w:val="00161B49"/>
    <w:rsid w:val="00161FB1"/>
    <w:rsid w:val="001646E2"/>
    <w:rsid w:val="00166C53"/>
    <w:rsid w:val="00170CBF"/>
    <w:rsid w:val="00171DE9"/>
    <w:rsid w:val="00173543"/>
    <w:rsid w:val="0017566D"/>
    <w:rsid w:val="001818AC"/>
    <w:rsid w:val="00183F05"/>
    <w:rsid w:val="001850FA"/>
    <w:rsid w:val="00185531"/>
    <w:rsid w:val="00185F9A"/>
    <w:rsid w:val="00187FF2"/>
    <w:rsid w:val="001906E4"/>
    <w:rsid w:val="00196663"/>
    <w:rsid w:val="001A486D"/>
    <w:rsid w:val="001A5110"/>
    <w:rsid w:val="001A513A"/>
    <w:rsid w:val="001B07D7"/>
    <w:rsid w:val="001B2EBD"/>
    <w:rsid w:val="001B690B"/>
    <w:rsid w:val="001C3FB9"/>
    <w:rsid w:val="001C5286"/>
    <w:rsid w:val="001C79CB"/>
    <w:rsid w:val="001E7D1B"/>
    <w:rsid w:val="001F4F38"/>
    <w:rsid w:val="001F6A45"/>
    <w:rsid w:val="002029ED"/>
    <w:rsid w:val="00203385"/>
    <w:rsid w:val="00205719"/>
    <w:rsid w:val="002112BA"/>
    <w:rsid w:val="00212E28"/>
    <w:rsid w:val="002153FE"/>
    <w:rsid w:val="0021701F"/>
    <w:rsid w:val="00220772"/>
    <w:rsid w:val="00225277"/>
    <w:rsid w:val="00227F1D"/>
    <w:rsid w:val="00230377"/>
    <w:rsid w:val="002304B0"/>
    <w:rsid w:val="00233026"/>
    <w:rsid w:val="002352B9"/>
    <w:rsid w:val="00235B56"/>
    <w:rsid w:val="00236C06"/>
    <w:rsid w:val="002421B7"/>
    <w:rsid w:val="0024352F"/>
    <w:rsid w:val="00245A5B"/>
    <w:rsid w:val="002470FE"/>
    <w:rsid w:val="00254316"/>
    <w:rsid w:val="00254691"/>
    <w:rsid w:val="00260D91"/>
    <w:rsid w:val="00264587"/>
    <w:rsid w:val="0026685A"/>
    <w:rsid w:val="00271FEB"/>
    <w:rsid w:val="002749F1"/>
    <w:rsid w:val="00274FDB"/>
    <w:rsid w:val="00275E12"/>
    <w:rsid w:val="00276419"/>
    <w:rsid w:val="00276D18"/>
    <w:rsid w:val="00277436"/>
    <w:rsid w:val="0028018E"/>
    <w:rsid w:val="00283A2F"/>
    <w:rsid w:val="00283C47"/>
    <w:rsid w:val="00284185"/>
    <w:rsid w:val="00284FB6"/>
    <w:rsid w:val="00286C36"/>
    <w:rsid w:val="002962E5"/>
    <w:rsid w:val="002963FB"/>
    <w:rsid w:val="002A1E16"/>
    <w:rsid w:val="002A3987"/>
    <w:rsid w:val="002A7DBF"/>
    <w:rsid w:val="002B4FDE"/>
    <w:rsid w:val="002B7CC1"/>
    <w:rsid w:val="002C1B05"/>
    <w:rsid w:val="002C46A7"/>
    <w:rsid w:val="002C52A2"/>
    <w:rsid w:val="002C54D8"/>
    <w:rsid w:val="002D6C3C"/>
    <w:rsid w:val="002D7650"/>
    <w:rsid w:val="002E1A2E"/>
    <w:rsid w:val="002E1A8B"/>
    <w:rsid w:val="002F260B"/>
    <w:rsid w:val="00302194"/>
    <w:rsid w:val="00302593"/>
    <w:rsid w:val="003116C1"/>
    <w:rsid w:val="00315E32"/>
    <w:rsid w:val="00317B6B"/>
    <w:rsid w:val="00320E71"/>
    <w:rsid w:val="00322316"/>
    <w:rsid w:val="00322AC5"/>
    <w:rsid w:val="00325A30"/>
    <w:rsid w:val="00326574"/>
    <w:rsid w:val="00332227"/>
    <w:rsid w:val="0033308A"/>
    <w:rsid w:val="003339BD"/>
    <w:rsid w:val="00336852"/>
    <w:rsid w:val="00337D1F"/>
    <w:rsid w:val="00342F10"/>
    <w:rsid w:val="00344B9B"/>
    <w:rsid w:val="00353A88"/>
    <w:rsid w:val="003637C5"/>
    <w:rsid w:val="003710B4"/>
    <w:rsid w:val="0037268A"/>
    <w:rsid w:val="0038108B"/>
    <w:rsid w:val="0038139F"/>
    <w:rsid w:val="00382793"/>
    <w:rsid w:val="0039176F"/>
    <w:rsid w:val="00394672"/>
    <w:rsid w:val="00397C99"/>
    <w:rsid w:val="003A1A5A"/>
    <w:rsid w:val="003A2987"/>
    <w:rsid w:val="003A60D3"/>
    <w:rsid w:val="003A68B9"/>
    <w:rsid w:val="003B3586"/>
    <w:rsid w:val="003C05CA"/>
    <w:rsid w:val="003C083C"/>
    <w:rsid w:val="003C2179"/>
    <w:rsid w:val="003C520C"/>
    <w:rsid w:val="003C70DC"/>
    <w:rsid w:val="003D0917"/>
    <w:rsid w:val="003D3FED"/>
    <w:rsid w:val="003D763F"/>
    <w:rsid w:val="003E36C8"/>
    <w:rsid w:val="003E5CCA"/>
    <w:rsid w:val="003F5181"/>
    <w:rsid w:val="003F6106"/>
    <w:rsid w:val="003F6A3E"/>
    <w:rsid w:val="003F77BB"/>
    <w:rsid w:val="0040193E"/>
    <w:rsid w:val="00402FF6"/>
    <w:rsid w:val="00423D8D"/>
    <w:rsid w:val="00425324"/>
    <w:rsid w:val="0042614A"/>
    <w:rsid w:val="00431C68"/>
    <w:rsid w:val="00432808"/>
    <w:rsid w:val="004330C9"/>
    <w:rsid w:val="00446ED6"/>
    <w:rsid w:val="00451D34"/>
    <w:rsid w:val="00453676"/>
    <w:rsid w:val="00462A1A"/>
    <w:rsid w:val="0046643F"/>
    <w:rsid w:val="00476E75"/>
    <w:rsid w:val="00477BB4"/>
    <w:rsid w:val="0048527A"/>
    <w:rsid w:val="004930E4"/>
    <w:rsid w:val="00494577"/>
    <w:rsid w:val="00494888"/>
    <w:rsid w:val="004A0E1B"/>
    <w:rsid w:val="004B0B8B"/>
    <w:rsid w:val="004B34BE"/>
    <w:rsid w:val="004B63CC"/>
    <w:rsid w:val="004C1CDB"/>
    <w:rsid w:val="004C4042"/>
    <w:rsid w:val="004C6D85"/>
    <w:rsid w:val="004C7911"/>
    <w:rsid w:val="004D4379"/>
    <w:rsid w:val="004D665E"/>
    <w:rsid w:val="004D6BCF"/>
    <w:rsid w:val="004D7437"/>
    <w:rsid w:val="004E4CAD"/>
    <w:rsid w:val="004E5293"/>
    <w:rsid w:val="004E58F4"/>
    <w:rsid w:val="004E6E7F"/>
    <w:rsid w:val="004F1A58"/>
    <w:rsid w:val="004F5A90"/>
    <w:rsid w:val="004F63C1"/>
    <w:rsid w:val="004F70A0"/>
    <w:rsid w:val="004F7601"/>
    <w:rsid w:val="00501358"/>
    <w:rsid w:val="00502DB2"/>
    <w:rsid w:val="005049B7"/>
    <w:rsid w:val="00506DD5"/>
    <w:rsid w:val="00513899"/>
    <w:rsid w:val="0052038B"/>
    <w:rsid w:val="00520880"/>
    <w:rsid w:val="00521E4A"/>
    <w:rsid w:val="005239AB"/>
    <w:rsid w:val="005249EC"/>
    <w:rsid w:val="00531BB6"/>
    <w:rsid w:val="0053763E"/>
    <w:rsid w:val="00542DBF"/>
    <w:rsid w:val="00551389"/>
    <w:rsid w:val="00552539"/>
    <w:rsid w:val="00555A89"/>
    <w:rsid w:val="00557C14"/>
    <w:rsid w:val="005613E4"/>
    <w:rsid w:val="005621EA"/>
    <w:rsid w:val="005631D8"/>
    <w:rsid w:val="005644C2"/>
    <w:rsid w:val="00564CF9"/>
    <w:rsid w:val="005659E2"/>
    <w:rsid w:val="005663D9"/>
    <w:rsid w:val="00570683"/>
    <w:rsid w:val="00572FD9"/>
    <w:rsid w:val="0057429B"/>
    <w:rsid w:val="005758BB"/>
    <w:rsid w:val="00583FE3"/>
    <w:rsid w:val="00590B5E"/>
    <w:rsid w:val="0059312D"/>
    <w:rsid w:val="00595CF4"/>
    <w:rsid w:val="00596312"/>
    <w:rsid w:val="005A39D0"/>
    <w:rsid w:val="005A4E23"/>
    <w:rsid w:val="005B02F2"/>
    <w:rsid w:val="005B1022"/>
    <w:rsid w:val="005B13A5"/>
    <w:rsid w:val="005B5F38"/>
    <w:rsid w:val="005B70D6"/>
    <w:rsid w:val="005B7D0C"/>
    <w:rsid w:val="005C0568"/>
    <w:rsid w:val="005C063B"/>
    <w:rsid w:val="005C0A6C"/>
    <w:rsid w:val="005C3D0E"/>
    <w:rsid w:val="005C601D"/>
    <w:rsid w:val="005C75E9"/>
    <w:rsid w:val="005D15EE"/>
    <w:rsid w:val="005D26FB"/>
    <w:rsid w:val="005D3122"/>
    <w:rsid w:val="005E1FC0"/>
    <w:rsid w:val="005E5EA0"/>
    <w:rsid w:val="005F09CB"/>
    <w:rsid w:val="00601D73"/>
    <w:rsid w:val="00602701"/>
    <w:rsid w:val="00603F05"/>
    <w:rsid w:val="00603F20"/>
    <w:rsid w:val="006043A2"/>
    <w:rsid w:val="006118ED"/>
    <w:rsid w:val="006143D2"/>
    <w:rsid w:val="00617D54"/>
    <w:rsid w:val="00620E45"/>
    <w:rsid w:val="006221E4"/>
    <w:rsid w:val="006237A6"/>
    <w:rsid w:val="00627A90"/>
    <w:rsid w:val="006476FD"/>
    <w:rsid w:val="0065127C"/>
    <w:rsid w:val="00655607"/>
    <w:rsid w:val="00657DEE"/>
    <w:rsid w:val="0067028A"/>
    <w:rsid w:val="006713F8"/>
    <w:rsid w:val="00672A64"/>
    <w:rsid w:val="00673B59"/>
    <w:rsid w:val="0067591A"/>
    <w:rsid w:val="0068461F"/>
    <w:rsid w:val="006847CC"/>
    <w:rsid w:val="00684A70"/>
    <w:rsid w:val="00685004"/>
    <w:rsid w:val="006958CA"/>
    <w:rsid w:val="00696733"/>
    <w:rsid w:val="006A14D9"/>
    <w:rsid w:val="006B349A"/>
    <w:rsid w:val="006B51CA"/>
    <w:rsid w:val="006B78C6"/>
    <w:rsid w:val="006C5854"/>
    <w:rsid w:val="006C61FC"/>
    <w:rsid w:val="006C755C"/>
    <w:rsid w:val="006D0252"/>
    <w:rsid w:val="006D18D0"/>
    <w:rsid w:val="006D2AA9"/>
    <w:rsid w:val="006D3706"/>
    <w:rsid w:val="006D6AA9"/>
    <w:rsid w:val="006D70AE"/>
    <w:rsid w:val="006D7638"/>
    <w:rsid w:val="006E37EB"/>
    <w:rsid w:val="006E4967"/>
    <w:rsid w:val="006F210B"/>
    <w:rsid w:val="006F27DC"/>
    <w:rsid w:val="00710688"/>
    <w:rsid w:val="0071278A"/>
    <w:rsid w:val="00712858"/>
    <w:rsid w:val="0071593A"/>
    <w:rsid w:val="00715D65"/>
    <w:rsid w:val="007166CB"/>
    <w:rsid w:val="00717178"/>
    <w:rsid w:val="0072491C"/>
    <w:rsid w:val="007249CC"/>
    <w:rsid w:val="0073660C"/>
    <w:rsid w:val="00736F8F"/>
    <w:rsid w:val="0073704F"/>
    <w:rsid w:val="00741FCA"/>
    <w:rsid w:val="007448CD"/>
    <w:rsid w:val="00745C86"/>
    <w:rsid w:val="00751B55"/>
    <w:rsid w:val="00751C9F"/>
    <w:rsid w:val="0075760D"/>
    <w:rsid w:val="0075783C"/>
    <w:rsid w:val="00770648"/>
    <w:rsid w:val="00772C2F"/>
    <w:rsid w:val="00775BF7"/>
    <w:rsid w:val="007810FC"/>
    <w:rsid w:val="00782E39"/>
    <w:rsid w:val="0078364C"/>
    <w:rsid w:val="00786D9D"/>
    <w:rsid w:val="00790B81"/>
    <w:rsid w:val="007912C7"/>
    <w:rsid w:val="00792929"/>
    <w:rsid w:val="007A06C6"/>
    <w:rsid w:val="007A0E44"/>
    <w:rsid w:val="007A1E47"/>
    <w:rsid w:val="007A41E2"/>
    <w:rsid w:val="007B048C"/>
    <w:rsid w:val="007B3FDF"/>
    <w:rsid w:val="007B5998"/>
    <w:rsid w:val="007B5E06"/>
    <w:rsid w:val="007C0FEE"/>
    <w:rsid w:val="007C118D"/>
    <w:rsid w:val="007C2822"/>
    <w:rsid w:val="007C358F"/>
    <w:rsid w:val="007C42C9"/>
    <w:rsid w:val="007C4B7F"/>
    <w:rsid w:val="007C5502"/>
    <w:rsid w:val="007C75AE"/>
    <w:rsid w:val="007D144D"/>
    <w:rsid w:val="007D1724"/>
    <w:rsid w:val="007D3F54"/>
    <w:rsid w:val="007E1E41"/>
    <w:rsid w:val="007E3C5B"/>
    <w:rsid w:val="007E56B8"/>
    <w:rsid w:val="007E7B93"/>
    <w:rsid w:val="0080376C"/>
    <w:rsid w:val="008162CF"/>
    <w:rsid w:val="0081727F"/>
    <w:rsid w:val="00817871"/>
    <w:rsid w:val="00821B32"/>
    <w:rsid w:val="00823744"/>
    <w:rsid w:val="00825297"/>
    <w:rsid w:val="0084421B"/>
    <w:rsid w:val="00845A50"/>
    <w:rsid w:val="00850AE9"/>
    <w:rsid w:val="008541AA"/>
    <w:rsid w:val="008578BB"/>
    <w:rsid w:val="00857FCB"/>
    <w:rsid w:val="0086095A"/>
    <w:rsid w:val="00866182"/>
    <w:rsid w:val="00867E72"/>
    <w:rsid w:val="008723D1"/>
    <w:rsid w:val="0087522B"/>
    <w:rsid w:val="00880FFD"/>
    <w:rsid w:val="0088462A"/>
    <w:rsid w:val="00893347"/>
    <w:rsid w:val="008A2915"/>
    <w:rsid w:val="008A30D3"/>
    <w:rsid w:val="008A610E"/>
    <w:rsid w:val="008B1958"/>
    <w:rsid w:val="008B722A"/>
    <w:rsid w:val="008C0C40"/>
    <w:rsid w:val="008C2481"/>
    <w:rsid w:val="008C47DD"/>
    <w:rsid w:val="008C6448"/>
    <w:rsid w:val="008D0C85"/>
    <w:rsid w:val="008D6E46"/>
    <w:rsid w:val="008D78BB"/>
    <w:rsid w:val="008E2FBF"/>
    <w:rsid w:val="008F3A84"/>
    <w:rsid w:val="009033D6"/>
    <w:rsid w:val="00906B3F"/>
    <w:rsid w:val="00907CF3"/>
    <w:rsid w:val="00914589"/>
    <w:rsid w:val="00917413"/>
    <w:rsid w:val="00922C54"/>
    <w:rsid w:val="0092699C"/>
    <w:rsid w:val="009322EF"/>
    <w:rsid w:val="00932B56"/>
    <w:rsid w:val="00945E64"/>
    <w:rsid w:val="00947CFF"/>
    <w:rsid w:val="009510F4"/>
    <w:rsid w:val="00951F9C"/>
    <w:rsid w:val="00954133"/>
    <w:rsid w:val="00955500"/>
    <w:rsid w:val="009607AB"/>
    <w:rsid w:val="009620E8"/>
    <w:rsid w:val="009705C3"/>
    <w:rsid w:val="009737E6"/>
    <w:rsid w:val="009741F0"/>
    <w:rsid w:val="00975922"/>
    <w:rsid w:val="009800EC"/>
    <w:rsid w:val="00980B75"/>
    <w:rsid w:val="00980EC1"/>
    <w:rsid w:val="009814F8"/>
    <w:rsid w:val="0098241E"/>
    <w:rsid w:val="009832A1"/>
    <w:rsid w:val="00984C80"/>
    <w:rsid w:val="00987215"/>
    <w:rsid w:val="00988136"/>
    <w:rsid w:val="00995FE4"/>
    <w:rsid w:val="009965D7"/>
    <w:rsid w:val="009A1930"/>
    <w:rsid w:val="009A399A"/>
    <w:rsid w:val="009B3798"/>
    <w:rsid w:val="009B37BE"/>
    <w:rsid w:val="009B4826"/>
    <w:rsid w:val="009B5C06"/>
    <w:rsid w:val="009B7DAE"/>
    <w:rsid w:val="009C33C3"/>
    <w:rsid w:val="009C3ECA"/>
    <w:rsid w:val="009C584E"/>
    <w:rsid w:val="009D2304"/>
    <w:rsid w:val="009D3724"/>
    <w:rsid w:val="009D3F1C"/>
    <w:rsid w:val="009D6E75"/>
    <w:rsid w:val="009E4576"/>
    <w:rsid w:val="009E5485"/>
    <w:rsid w:val="009E696C"/>
    <w:rsid w:val="009E7A5A"/>
    <w:rsid w:val="009E7ECD"/>
    <w:rsid w:val="009F2219"/>
    <w:rsid w:val="009F4159"/>
    <w:rsid w:val="009F452F"/>
    <w:rsid w:val="009F6985"/>
    <w:rsid w:val="00A01F9F"/>
    <w:rsid w:val="00A05B4F"/>
    <w:rsid w:val="00A05FD3"/>
    <w:rsid w:val="00A1224B"/>
    <w:rsid w:val="00A130F6"/>
    <w:rsid w:val="00A16355"/>
    <w:rsid w:val="00A17E50"/>
    <w:rsid w:val="00A215FC"/>
    <w:rsid w:val="00A21CF1"/>
    <w:rsid w:val="00A249D3"/>
    <w:rsid w:val="00A27AE8"/>
    <w:rsid w:val="00A32A0A"/>
    <w:rsid w:val="00A32A3B"/>
    <w:rsid w:val="00A332CC"/>
    <w:rsid w:val="00A34FC9"/>
    <w:rsid w:val="00A4654A"/>
    <w:rsid w:val="00A518B6"/>
    <w:rsid w:val="00A54FBE"/>
    <w:rsid w:val="00A55325"/>
    <w:rsid w:val="00A55A81"/>
    <w:rsid w:val="00A619BA"/>
    <w:rsid w:val="00A638DC"/>
    <w:rsid w:val="00A6523E"/>
    <w:rsid w:val="00A65EB8"/>
    <w:rsid w:val="00A67364"/>
    <w:rsid w:val="00A71399"/>
    <w:rsid w:val="00A725B3"/>
    <w:rsid w:val="00A75B62"/>
    <w:rsid w:val="00A75D35"/>
    <w:rsid w:val="00A767EF"/>
    <w:rsid w:val="00A77E36"/>
    <w:rsid w:val="00A8250C"/>
    <w:rsid w:val="00A826E0"/>
    <w:rsid w:val="00A92C15"/>
    <w:rsid w:val="00A92E4E"/>
    <w:rsid w:val="00A96091"/>
    <w:rsid w:val="00A96610"/>
    <w:rsid w:val="00A967A4"/>
    <w:rsid w:val="00AA06F4"/>
    <w:rsid w:val="00AA1726"/>
    <w:rsid w:val="00AA73E8"/>
    <w:rsid w:val="00AB0A9E"/>
    <w:rsid w:val="00AB22B3"/>
    <w:rsid w:val="00AB2D31"/>
    <w:rsid w:val="00AB34DC"/>
    <w:rsid w:val="00AB47B1"/>
    <w:rsid w:val="00AC01EA"/>
    <w:rsid w:val="00AC0BF4"/>
    <w:rsid w:val="00AC17F5"/>
    <w:rsid w:val="00AC32DE"/>
    <w:rsid w:val="00AC3651"/>
    <w:rsid w:val="00AC5A13"/>
    <w:rsid w:val="00AE113A"/>
    <w:rsid w:val="00AE3C65"/>
    <w:rsid w:val="00AF0E58"/>
    <w:rsid w:val="00AF143A"/>
    <w:rsid w:val="00AF7E86"/>
    <w:rsid w:val="00B02065"/>
    <w:rsid w:val="00B0398A"/>
    <w:rsid w:val="00B07A5A"/>
    <w:rsid w:val="00B1286A"/>
    <w:rsid w:val="00B12DA7"/>
    <w:rsid w:val="00B1525B"/>
    <w:rsid w:val="00B225AE"/>
    <w:rsid w:val="00B2469D"/>
    <w:rsid w:val="00B2571E"/>
    <w:rsid w:val="00B30072"/>
    <w:rsid w:val="00B313B7"/>
    <w:rsid w:val="00B3141F"/>
    <w:rsid w:val="00B31A58"/>
    <w:rsid w:val="00B32401"/>
    <w:rsid w:val="00B3279F"/>
    <w:rsid w:val="00B3621D"/>
    <w:rsid w:val="00B40C42"/>
    <w:rsid w:val="00B67663"/>
    <w:rsid w:val="00B704AF"/>
    <w:rsid w:val="00B736BC"/>
    <w:rsid w:val="00B744AE"/>
    <w:rsid w:val="00B75D3A"/>
    <w:rsid w:val="00B80F5A"/>
    <w:rsid w:val="00B85C4D"/>
    <w:rsid w:val="00B92310"/>
    <w:rsid w:val="00B92C4F"/>
    <w:rsid w:val="00B932A6"/>
    <w:rsid w:val="00B94872"/>
    <w:rsid w:val="00B95535"/>
    <w:rsid w:val="00BA349D"/>
    <w:rsid w:val="00BA54B4"/>
    <w:rsid w:val="00BA5DE4"/>
    <w:rsid w:val="00BB2C99"/>
    <w:rsid w:val="00BB5475"/>
    <w:rsid w:val="00BB5BF3"/>
    <w:rsid w:val="00BC029D"/>
    <w:rsid w:val="00BC4ECC"/>
    <w:rsid w:val="00BC5042"/>
    <w:rsid w:val="00BC5A28"/>
    <w:rsid w:val="00BD1F02"/>
    <w:rsid w:val="00BD1F8E"/>
    <w:rsid w:val="00BD33B8"/>
    <w:rsid w:val="00BD4B65"/>
    <w:rsid w:val="00BD63A3"/>
    <w:rsid w:val="00BE0691"/>
    <w:rsid w:val="00BE0C28"/>
    <w:rsid w:val="00BE0F8C"/>
    <w:rsid w:val="00BE3E75"/>
    <w:rsid w:val="00BE4264"/>
    <w:rsid w:val="00BE55FA"/>
    <w:rsid w:val="00BF0234"/>
    <w:rsid w:val="00BF542B"/>
    <w:rsid w:val="00BF5CCE"/>
    <w:rsid w:val="00BF621B"/>
    <w:rsid w:val="00BF6525"/>
    <w:rsid w:val="00C05305"/>
    <w:rsid w:val="00C059D6"/>
    <w:rsid w:val="00C063F0"/>
    <w:rsid w:val="00C06BC2"/>
    <w:rsid w:val="00C075BA"/>
    <w:rsid w:val="00C12356"/>
    <w:rsid w:val="00C125BA"/>
    <w:rsid w:val="00C1353A"/>
    <w:rsid w:val="00C1438E"/>
    <w:rsid w:val="00C16BEE"/>
    <w:rsid w:val="00C21BAD"/>
    <w:rsid w:val="00C22CBE"/>
    <w:rsid w:val="00C272B1"/>
    <w:rsid w:val="00C3522B"/>
    <w:rsid w:val="00C35661"/>
    <w:rsid w:val="00C36CA7"/>
    <w:rsid w:val="00C37832"/>
    <w:rsid w:val="00C37E0D"/>
    <w:rsid w:val="00C4173A"/>
    <w:rsid w:val="00C42505"/>
    <w:rsid w:val="00C44FB3"/>
    <w:rsid w:val="00C47660"/>
    <w:rsid w:val="00C53492"/>
    <w:rsid w:val="00C627BD"/>
    <w:rsid w:val="00C64836"/>
    <w:rsid w:val="00C73D03"/>
    <w:rsid w:val="00C759B9"/>
    <w:rsid w:val="00C768BB"/>
    <w:rsid w:val="00C838D5"/>
    <w:rsid w:val="00C84EA1"/>
    <w:rsid w:val="00C873F3"/>
    <w:rsid w:val="00C9112C"/>
    <w:rsid w:val="00C911FD"/>
    <w:rsid w:val="00C928AF"/>
    <w:rsid w:val="00C93B0D"/>
    <w:rsid w:val="00C942DA"/>
    <w:rsid w:val="00CA2E3B"/>
    <w:rsid w:val="00CA4578"/>
    <w:rsid w:val="00CA7385"/>
    <w:rsid w:val="00CB4872"/>
    <w:rsid w:val="00CB4D91"/>
    <w:rsid w:val="00CC35ED"/>
    <w:rsid w:val="00CC3648"/>
    <w:rsid w:val="00CD43E0"/>
    <w:rsid w:val="00CE0CFA"/>
    <w:rsid w:val="00CE1A8F"/>
    <w:rsid w:val="00CE3154"/>
    <w:rsid w:val="00CE495D"/>
    <w:rsid w:val="00CF57DC"/>
    <w:rsid w:val="00CF7524"/>
    <w:rsid w:val="00D0068B"/>
    <w:rsid w:val="00D011B5"/>
    <w:rsid w:val="00D10F75"/>
    <w:rsid w:val="00D140F8"/>
    <w:rsid w:val="00D168EA"/>
    <w:rsid w:val="00D24B51"/>
    <w:rsid w:val="00D30B85"/>
    <w:rsid w:val="00D30ECC"/>
    <w:rsid w:val="00D31DF1"/>
    <w:rsid w:val="00D35E40"/>
    <w:rsid w:val="00D43610"/>
    <w:rsid w:val="00D44AFA"/>
    <w:rsid w:val="00D45BDD"/>
    <w:rsid w:val="00D51C9B"/>
    <w:rsid w:val="00D52C56"/>
    <w:rsid w:val="00D5373D"/>
    <w:rsid w:val="00D55CC2"/>
    <w:rsid w:val="00D56178"/>
    <w:rsid w:val="00D60DA8"/>
    <w:rsid w:val="00D624AF"/>
    <w:rsid w:val="00D625A5"/>
    <w:rsid w:val="00D635A9"/>
    <w:rsid w:val="00D710D5"/>
    <w:rsid w:val="00D71B2C"/>
    <w:rsid w:val="00D73E16"/>
    <w:rsid w:val="00D73EAD"/>
    <w:rsid w:val="00D8001D"/>
    <w:rsid w:val="00D805FB"/>
    <w:rsid w:val="00D80BDC"/>
    <w:rsid w:val="00D80E6B"/>
    <w:rsid w:val="00D93F0B"/>
    <w:rsid w:val="00D97B2F"/>
    <w:rsid w:val="00DA3084"/>
    <w:rsid w:val="00DA3B70"/>
    <w:rsid w:val="00DA404C"/>
    <w:rsid w:val="00DA59D6"/>
    <w:rsid w:val="00DA5FAA"/>
    <w:rsid w:val="00DB0442"/>
    <w:rsid w:val="00DB0C24"/>
    <w:rsid w:val="00DB12B7"/>
    <w:rsid w:val="00DB3EA6"/>
    <w:rsid w:val="00DC0367"/>
    <w:rsid w:val="00DC0906"/>
    <w:rsid w:val="00DC2AF2"/>
    <w:rsid w:val="00DD4D97"/>
    <w:rsid w:val="00DE1D8E"/>
    <w:rsid w:val="00DE1DB2"/>
    <w:rsid w:val="00DE7C47"/>
    <w:rsid w:val="00DF1B7B"/>
    <w:rsid w:val="00DF3AC1"/>
    <w:rsid w:val="00DF540D"/>
    <w:rsid w:val="00DF634D"/>
    <w:rsid w:val="00E01976"/>
    <w:rsid w:val="00E02700"/>
    <w:rsid w:val="00E02AD4"/>
    <w:rsid w:val="00E0713C"/>
    <w:rsid w:val="00E14307"/>
    <w:rsid w:val="00E15200"/>
    <w:rsid w:val="00E26351"/>
    <w:rsid w:val="00E26BA0"/>
    <w:rsid w:val="00E3033B"/>
    <w:rsid w:val="00E36FD1"/>
    <w:rsid w:val="00E52F79"/>
    <w:rsid w:val="00E55B18"/>
    <w:rsid w:val="00E56C75"/>
    <w:rsid w:val="00E60974"/>
    <w:rsid w:val="00E62DE4"/>
    <w:rsid w:val="00E65A4E"/>
    <w:rsid w:val="00E731F4"/>
    <w:rsid w:val="00E73279"/>
    <w:rsid w:val="00E755C8"/>
    <w:rsid w:val="00E76B50"/>
    <w:rsid w:val="00E814B2"/>
    <w:rsid w:val="00E83A2A"/>
    <w:rsid w:val="00E83C3B"/>
    <w:rsid w:val="00E8526B"/>
    <w:rsid w:val="00E85671"/>
    <w:rsid w:val="00E85E43"/>
    <w:rsid w:val="00E86061"/>
    <w:rsid w:val="00E90C34"/>
    <w:rsid w:val="00E912D0"/>
    <w:rsid w:val="00E9445A"/>
    <w:rsid w:val="00E94B56"/>
    <w:rsid w:val="00E94D14"/>
    <w:rsid w:val="00E9663F"/>
    <w:rsid w:val="00E96C12"/>
    <w:rsid w:val="00E96D50"/>
    <w:rsid w:val="00EA2977"/>
    <w:rsid w:val="00EA2EA4"/>
    <w:rsid w:val="00EA50A8"/>
    <w:rsid w:val="00EA61F5"/>
    <w:rsid w:val="00EA67CA"/>
    <w:rsid w:val="00EB01F6"/>
    <w:rsid w:val="00EB6E7C"/>
    <w:rsid w:val="00EC32C5"/>
    <w:rsid w:val="00EC5CE9"/>
    <w:rsid w:val="00EC7A0A"/>
    <w:rsid w:val="00ED2FDE"/>
    <w:rsid w:val="00ED54F8"/>
    <w:rsid w:val="00EE1B1E"/>
    <w:rsid w:val="00EE346E"/>
    <w:rsid w:val="00EF03E0"/>
    <w:rsid w:val="00EF4DE2"/>
    <w:rsid w:val="00EF7174"/>
    <w:rsid w:val="00EF7441"/>
    <w:rsid w:val="00F00F91"/>
    <w:rsid w:val="00F020D8"/>
    <w:rsid w:val="00F03376"/>
    <w:rsid w:val="00F062EA"/>
    <w:rsid w:val="00F06DFA"/>
    <w:rsid w:val="00F07B51"/>
    <w:rsid w:val="00F10354"/>
    <w:rsid w:val="00F10C33"/>
    <w:rsid w:val="00F11A11"/>
    <w:rsid w:val="00F14745"/>
    <w:rsid w:val="00F14BCD"/>
    <w:rsid w:val="00F21AB2"/>
    <w:rsid w:val="00F3106A"/>
    <w:rsid w:val="00F31478"/>
    <w:rsid w:val="00F32DD0"/>
    <w:rsid w:val="00F33DE7"/>
    <w:rsid w:val="00F33E0B"/>
    <w:rsid w:val="00F35E07"/>
    <w:rsid w:val="00F37065"/>
    <w:rsid w:val="00F41BE5"/>
    <w:rsid w:val="00F436ED"/>
    <w:rsid w:val="00F43F61"/>
    <w:rsid w:val="00F50944"/>
    <w:rsid w:val="00F5281F"/>
    <w:rsid w:val="00F53265"/>
    <w:rsid w:val="00F53F3B"/>
    <w:rsid w:val="00F55BFB"/>
    <w:rsid w:val="00F60AC5"/>
    <w:rsid w:val="00F62826"/>
    <w:rsid w:val="00F6383D"/>
    <w:rsid w:val="00F63A25"/>
    <w:rsid w:val="00F6466F"/>
    <w:rsid w:val="00F64DAB"/>
    <w:rsid w:val="00F66984"/>
    <w:rsid w:val="00F67343"/>
    <w:rsid w:val="00F679EA"/>
    <w:rsid w:val="00F767E5"/>
    <w:rsid w:val="00F825FA"/>
    <w:rsid w:val="00F865B9"/>
    <w:rsid w:val="00F918DD"/>
    <w:rsid w:val="00F9689D"/>
    <w:rsid w:val="00FA01D6"/>
    <w:rsid w:val="00FA161E"/>
    <w:rsid w:val="00FA164D"/>
    <w:rsid w:val="00FA39D9"/>
    <w:rsid w:val="00FA49C5"/>
    <w:rsid w:val="00FA54EE"/>
    <w:rsid w:val="00FA6975"/>
    <w:rsid w:val="00FB4509"/>
    <w:rsid w:val="00FB637F"/>
    <w:rsid w:val="00FC16EA"/>
    <w:rsid w:val="00FC1D54"/>
    <w:rsid w:val="00FC451C"/>
    <w:rsid w:val="00FC543E"/>
    <w:rsid w:val="00FC7651"/>
    <w:rsid w:val="00FD07E5"/>
    <w:rsid w:val="00FD408E"/>
    <w:rsid w:val="00FE0B14"/>
    <w:rsid w:val="00FE1B5F"/>
    <w:rsid w:val="00FE2BB5"/>
    <w:rsid w:val="00FF27D5"/>
    <w:rsid w:val="00FF2D73"/>
    <w:rsid w:val="00FF4F5C"/>
    <w:rsid w:val="024B5F62"/>
    <w:rsid w:val="04B74431"/>
    <w:rsid w:val="06AF90FD"/>
    <w:rsid w:val="07D16D7C"/>
    <w:rsid w:val="085BD70F"/>
    <w:rsid w:val="08BEE4DB"/>
    <w:rsid w:val="0BB5ACCC"/>
    <w:rsid w:val="0BF4C8FD"/>
    <w:rsid w:val="0C7CA873"/>
    <w:rsid w:val="0D54C20A"/>
    <w:rsid w:val="0D63D516"/>
    <w:rsid w:val="0D88AA52"/>
    <w:rsid w:val="0D9FE76C"/>
    <w:rsid w:val="0DBAA5AA"/>
    <w:rsid w:val="0E07A7BE"/>
    <w:rsid w:val="0E2FFBA3"/>
    <w:rsid w:val="109C5E9F"/>
    <w:rsid w:val="10B7A696"/>
    <w:rsid w:val="11373E06"/>
    <w:rsid w:val="1220C0AD"/>
    <w:rsid w:val="123BDD1A"/>
    <w:rsid w:val="132AB013"/>
    <w:rsid w:val="159B85F1"/>
    <w:rsid w:val="172D16F5"/>
    <w:rsid w:val="1800A441"/>
    <w:rsid w:val="1C051D22"/>
    <w:rsid w:val="1D6DF814"/>
    <w:rsid w:val="1D92BE31"/>
    <w:rsid w:val="1DE2A80D"/>
    <w:rsid w:val="1E39CECF"/>
    <w:rsid w:val="1EFF9C57"/>
    <w:rsid w:val="201D01FA"/>
    <w:rsid w:val="207EDA83"/>
    <w:rsid w:val="2185D850"/>
    <w:rsid w:val="223D3539"/>
    <w:rsid w:val="22B82CC1"/>
    <w:rsid w:val="22EAD210"/>
    <w:rsid w:val="237BB2A3"/>
    <w:rsid w:val="252B299F"/>
    <w:rsid w:val="25300511"/>
    <w:rsid w:val="2539BC8D"/>
    <w:rsid w:val="25B728CA"/>
    <w:rsid w:val="260DC251"/>
    <w:rsid w:val="2673F2BF"/>
    <w:rsid w:val="272B717B"/>
    <w:rsid w:val="27ADFC93"/>
    <w:rsid w:val="27D041E6"/>
    <w:rsid w:val="27D35EE0"/>
    <w:rsid w:val="283205BF"/>
    <w:rsid w:val="285D68D9"/>
    <w:rsid w:val="2975B298"/>
    <w:rsid w:val="297DDD2D"/>
    <w:rsid w:val="2A694EA8"/>
    <w:rsid w:val="2D212AD2"/>
    <w:rsid w:val="2DC1466E"/>
    <w:rsid w:val="2E05C791"/>
    <w:rsid w:val="2EE3F440"/>
    <w:rsid w:val="2FBBA903"/>
    <w:rsid w:val="30FBAC21"/>
    <w:rsid w:val="31BB216A"/>
    <w:rsid w:val="31C3F619"/>
    <w:rsid w:val="31E1ACC9"/>
    <w:rsid w:val="3259C0B6"/>
    <w:rsid w:val="3349FA3A"/>
    <w:rsid w:val="3394B130"/>
    <w:rsid w:val="3410EEB8"/>
    <w:rsid w:val="39A920ED"/>
    <w:rsid w:val="3A79BFAA"/>
    <w:rsid w:val="3CC36F29"/>
    <w:rsid w:val="3E0151AD"/>
    <w:rsid w:val="3EDA326E"/>
    <w:rsid w:val="3F606691"/>
    <w:rsid w:val="3F671F5F"/>
    <w:rsid w:val="43516E7C"/>
    <w:rsid w:val="43928ED3"/>
    <w:rsid w:val="439B94E6"/>
    <w:rsid w:val="43F57A05"/>
    <w:rsid w:val="444E73D1"/>
    <w:rsid w:val="447F3EB8"/>
    <w:rsid w:val="44FD33CB"/>
    <w:rsid w:val="459AE761"/>
    <w:rsid w:val="4724E18C"/>
    <w:rsid w:val="48463840"/>
    <w:rsid w:val="485FB75F"/>
    <w:rsid w:val="488521E4"/>
    <w:rsid w:val="49B75563"/>
    <w:rsid w:val="4AF9D367"/>
    <w:rsid w:val="4B90F1C4"/>
    <w:rsid w:val="4B99435E"/>
    <w:rsid w:val="4C24F58E"/>
    <w:rsid w:val="4D8542AF"/>
    <w:rsid w:val="4ED9C41C"/>
    <w:rsid w:val="4F7F8BE0"/>
    <w:rsid w:val="4FCA67BC"/>
    <w:rsid w:val="5020257E"/>
    <w:rsid w:val="51850A9F"/>
    <w:rsid w:val="518D26DA"/>
    <w:rsid w:val="526468BD"/>
    <w:rsid w:val="533A3554"/>
    <w:rsid w:val="5343F7EB"/>
    <w:rsid w:val="55118FB1"/>
    <w:rsid w:val="5560152D"/>
    <w:rsid w:val="56FD351D"/>
    <w:rsid w:val="5A7A8661"/>
    <w:rsid w:val="5EC450FB"/>
    <w:rsid w:val="5FDBB010"/>
    <w:rsid w:val="64012BCA"/>
    <w:rsid w:val="6492AC70"/>
    <w:rsid w:val="64F0DC8C"/>
    <w:rsid w:val="655B6773"/>
    <w:rsid w:val="6574B3FC"/>
    <w:rsid w:val="65C7BF4D"/>
    <w:rsid w:val="6700529E"/>
    <w:rsid w:val="6863E51E"/>
    <w:rsid w:val="68D8A367"/>
    <w:rsid w:val="6A3C3818"/>
    <w:rsid w:val="6ABC9413"/>
    <w:rsid w:val="6C66B99B"/>
    <w:rsid w:val="6CAA1D19"/>
    <w:rsid w:val="6D291728"/>
    <w:rsid w:val="6D5D9C90"/>
    <w:rsid w:val="6EC78293"/>
    <w:rsid w:val="6F330EB8"/>
    <w:rsid w:val="70791667"/>
    <w:rsid w:val="70DE2F38"/>
    <w:rsid w:val="7200233E"/>
    <w:rsid w:val="721B41AC"/>
    <w:rsid w:val="73064337"/>
    <w:rsid w:val="739CF888"/>
    <w:rsid w:val="73E39A4C"/>
    <w:rsid w:val="7562BD48"/>
    <w:rsid w:val="75D71CEA"/>
    <w:rsid w:val="7786E2F3"/>
    <w:rsid w:val="77E2741B"/>
    <w:rsid w:val="78173636"/>
    <w:rsid w:val="79378E25"/>
    <w:rsid w:val="795DF7ED"/>
    <w:rsid w:val="79E39F5B"/>
    <w:rsid w:val="79E9FF82"/>
    <w:rsid w:val="7A784FD1"/>
    <w:rsid w:val="7A865486"/>
    <w:rsid w:val="7BEE6938"/>
    <w:rsid w:val="7C256AE4"/>
    <w:rsid w:val="7C949A41"/>
    <w:rsid w:val="7DAA9E87"/>
    <w:rsid w:val="7E48EF56"/>
    <w:rsid w:val="7F3488A5"/>
    <w:rsid w:val="7FE354D4"/>
    <w:rsid w:val="7FE7A30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D6F68"/>
  <w15:chartTrackingRefBased/>
  <w15:docId w15:val="{188C9D77-9C09-4945-91A3-B7335CAC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nhideWhenUsed/>
    <w:qFormat/>
    <w:rsid w:val="007C75AE"/>
    <w:pPr>
      <w:keepNext/>
      <w:spacing w:before="480" w:after="300" w:line="240" w:lineRule="auto"/>
      <w:outlineLvl w:val="1"/>
    </w:pPr>
    <w:rPr>
      <w:rFonts w:ascii="Arial" w:eastAsia="Times New Roman" w:hAnsi="Arial" w:cs="Times New Roman"/>
      <w:b/>
      <w:i/>
      <w:sz w:val="24"/>
      <w:szCs w:val="20"/>
      <w:lang w:eastAsia="de-DE"/>
    </w:rPr>
  </w:style>
  <w:style w:type="paragraph" w:styleId="Heading3">
    <w:name w:val="heading 3"/>
    <w:basedOn w:val="Normal"/>
    <w:next w:val="Normal"/>
    <w:link w:val="Heading3Char"/>
    <w:semiHidden/>
    <w:unhideWhenUsed/>
    <w:qFormat/>
    <w:rsid w:val="007C75AE"/>
    <w:pPr>
      <w:keepNext/>
      <w:spacing w:before="240" w:after="60" w:line="240" w:lineRule="auto"/>
      <w:outlineLvl w:val="2"/>
    </w:pPr>
    <w:rPr>
      <w:rFonts w:ascii="Arial" w:eastAsia="Times New Roman" w:hAnsi="Arial" w:cs="Times New Roman"/>
      <w:b/>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5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535"/>
    <w:rPr>
      <w:lang w:val="en-GB"/>
    </w:rPr>
  </w:style>
  <w:style w:type="paragraph" w:styleId="Footer">
    <w:name w:val="footer"/>
    <w:basedOn w:val="Normal"/>
    <w:link w:val="FooterChar"/>
    <w:uiPriority w:val="99"/>
    <w:unhideWhenUsed/>
    <w:rsid w:val="00B955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535"/>
    <w:rPr>
      <w:lang w:val="en-GB"/>
    </w:rPr>
  </w:style>
  <w:style w:type="paragraph" w:styleId="ListParagraph">
    <w:name w:val="List Paragraph"/>
    <w:basedOn w:val="Normal"/>
    <w:uiPriority w:val="34"/>
    <w:qFormat/>
    <w:rsid w:val="00B95535"/>
    <w:pPr>
      <w:ind w:left="720"/>
      <w:contextualSpacing/>
    </w:pPr>
  </w:style>
  <w:style w:type="paragraph" w:styleId="PlainText">
    <w:name w:val="Plain Text"/>
    <w:basedOn w:val="Normal"/>
    <w:link w:val="PlainTextChar"/>
    <w:uiPriority w:val="99"/>
    <w:unhideWhenUsed/>
    <w:rsid w:val="004E5293"/>
    <w:pPr>
      <w:spacing w:after="0" w:line="240" w:lineRule="auto"/>
    </w:pPr>
    <w:rPr>
      <w:rFonts w:ascii="Consolas" w:eastAsiaTheme="minorEastAsia" w:hAnsi="Consolas"/>
      <w:sz w:val="21"/>
      <w:szCs w:val="21"/>
      <w:lang w:val="en-US"/>
    </w:rPr>
  </w:style>
  <w:style w:type="character" w:customStyle="1" w:styleId="PlainTextChar">
    <w:name w:val="Plain Text Char"/>
    <w:basedOn w:val="DefaultParagraphFont"/>
    <w:link w:val="PlainText"/>
    <w:uiPriority w:val="99"/>
    <w:rsid w:val="004E5293"/>
    <w:rPr>
      <w:rFonts w:ascii="Consolas" w:eastAsiaTheme="minorEastAsia" w:hAnsi="Consolas"/>
      <w:sz w:val="21"/>
      <w:szCs w:val="21"/>
      <w:lang w:val="en-US"/>
    </w:rPr>
  </w:style>
  <w:style w:type="table" w:styleId="TableGrid">
    <w:name w:val="Table Grid"/>
    <w:basedOn w:val="TableNormal"/>
    <w:uiPriority w:val="39"/>
    <w:rsid w:val="00CF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46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62A"/>
    <w:rPr>
      <w:sz w:val="20"/>
      <w:szCs w:val="20"/>
      <w:lang w:val="en-GB"/>
    </w:rPr>
  </w:style>
  <w:style w:type="character" w:styleId="FootnoteReference">
    <w:name w:val="footnote reference"/>
    <w:basedOn w:val="DefaultParagraphFont"/>
    <w:uiPriority w:val="99"/>
    <w:semiHidden/>
    <w:rsid w:val="0088462A"/>
    <w:rPr>
      <w:position w:val="6"/>
      <w:sz w:val="16"/>
    </w:rPr>
  </w:style>
  <w:style w:type="character" w:styleId="Hyperlink">
    <w:name w:val="Hyperlink"/>
    <w:basedOn w:val="DefaultParagraphFont"/>
    <w:uiPriority w:val="99"/>
    <w:unhideWhenUsed/>
    <w:rsid w:val="00425324"/>
    <w:rPr>
      <w:color w:val="0563C1" w:themeColor="hyperlink"/>
      <w:u w:val="single"/>
    </w:rPr>
  </w:style>
  <w:style w:type="character" w:customStyle="1" w:styleId="UnresolvedMention1">
    <w:name w:val="Unresolved Mention1"/>
    <w:basedOn w:val="DefaultParagraphFont"/>
    <w:uiPriority w:val="99"/>
    <w:semiHidden/>
    <w:unhideWhenUsed/>
    <w:rsid w:val="00425324"/>
    <w:rPr>
      <w:color w:val="605E5C"/>
      <w:shd w:val="clear" w:color="auto" w:fill="E1DFDD"/>
    </w:rPr>
  </w:style>
  <w:style w:type="character" w:styleId="CommentReference">
    <w:name w:val="annotation reference"/>
    <w:basedOn w:val="DefaultParagraphFont"/>
    <w:uiPriority w:val="99"/>
    <w:semiHidden/>
    <w:unhideWhenUsed/>
    <w:rsid w:val="007B5E06"/>
    <w:rPr>
      <w:sz w:val="16"/>
      <w:szCs w:val="16"/>
    </w:rPr>
  </w:style>
  <w:style w:type="paragraph" w:styleId="CommentText">
    <w:name w:val="annotation text"/>
    <w:basedOn w:val="Normal"/>
    <w:link w:val="CommentTextChar"/>
    <w:uiPriority w:val="99"/>
    <w:semiHidden/>
    <w:unhideWhenUsed/>
    <w:rsid w:val="007B5E06"/>
    <w:pPr>
      <w:spacing w:line="240" w:lineRule="auto"/>
    </w:pPr>
    <w:rPr>
      <w:sz w:val="20"/>
      <w:szCs w:val="20"/>
    </w:rPr>
  </w:style>
  <w:style w:type="character" w:customStyle="1" w:styleId="CommentTextChar">
    <w:name w:val="Comment Text Char"/>
    <w:basedOn w:val="DefaultParagraphFont"/>
    <w:link w:val="CommentText"/>
    <w:uiPriority w:val="99"/>
    <w:semiHidden/>
    <w:rsid w:val="007B5E06"/>
    <w:rPr>
      <w:sz w:val="20"/>
      <w:szCs w:val="20"/>
      <w:lang w:val="en-GB"/>
    </w:rPr>
  </w:style>
  <w:style w:type="paragraph" w:styleId="CommentSubject">
    <w:name w:val="annotation subject"/>
    <w:basedOn w:val="CommentText"/>
    <w:next w:val="CommentText"/>
    <w:link w:val="CommentSubjectChar"/>
    <w:uiPriority w:val="99"/>
    <w:semiHidden/>
    <w:unhideWhenUsed/>
    <w:rsid w:val="007B5E06"/>
    <w:rPr>
      <w:b/>
      <w:bCs/>
    </w:rPr>
  </w:style>
  <w:style w:type="character" w:customStyle="1" w:styleId="CommentSubjectChar">
    <w:name w:val="Comment Subject Char"/>
    <w:basedOn w:val="CommentTextChar"/>
    <w:link w:val="CommentSubject"/>
    <w:uiPriority w:val="99"/>
    <w:semiHidden/>
    <w:rsid w:val="007B5E06"/>
    <w:rPr>
      <w:b/>
      <w:bCs/>
      <w:sz w:val="20"/>
      <w:szCs w:val="20"/>
      <w:lang w:val="en-GB"/>
    </w:rPr>
  </w:style>
  <w:style w:type="paragraph" w:styleId="BalloonText">
    <w:name w:val="Balloon Text"/>
    <w:basedOn w:val="Normal"/>
    <w:link w:val="BalloonTextChar"/>
    <w:uiPriority w:val="99"/>
    <w:semiHidden/>
    <w:unhideWhenUsed/>
    <w:rsid w:val="007B5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06"/>
    <w:rPr>
      <w:rFonts w:ascii="Segoe UI" w:hAnsi="Segoe UI" w:cs="Segoe UI"/>
      <w:sz w:val="18"/>
      <w:szCs w:val="18"/>
      <w:lang w:val="en-GB"/>
    </w:rPr>
  </w:style>
  <w:style w:type="paragraph" w:styleId="Revision">
    <w:name w:val="Revision"/>
    <w:hidden/>
    <w:uiPriority w:val="99"/>
    <w:semiHidden/>
    <w:rsid w:val="00583FE3"/>
    <w:pPr>
      <w:spacing w:after="0" w:line="240" w:lineRule="auto"/>
    </w:pPr>
    <w:rPr>
      <w:lang w:val="en-GB"/>
    </w:rPr>
  </w:style>
  <w:style w:type="character" w:styleId="Emphasis">
    <w:name w:val="Emphasis"/>
    <w:basedOn w:val="DefaultParagraphFont"/>
    <w:uiPriority w:val="20"/>
    <w:qFormat/>
    <w:rsid w:val="00402FF6"/>
    <w:rPr>
      <w:i/>
      <w:iCs/>
    </w:rPr>
  </w:style>
  <w:style w:type="table" w:styleId="GridTable5Dark-Accent3">
    <w:name w:val="Grid Table 5 Dark Accent 3"/>
    <w:basedOn w:val="TableNormal"/>
    <w:uiPriority w:val="50"/>
    <w:rsid w:val="006D70AE"/>
    <w:pPr>
      <w:spacing w:after="0" w:line="240" w:lineRule="auto"/>
    </w:pPr>
    <w:rPr>
      <w:lang w:val="mk-M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Style1">
    <w:name w:val="Style1"/>
    <w:uiPriority w:val="99"/>
    <w:rsid w:val="00B736BC"/>
    <w:pPr>
      <w:numPr>
        <w:numId w:val="23"/>
      </w:numPr>
    </w:pPr>
  </w:style>
  <w:style w:type="paragraph" w:styleId="NoSpacing">
    <w:name w:val="No Spacing"/>
    <w:uiPriority w:val="1"/>
    <w:qFormat/>
    <w:rsid w:val="00B736BC"/>
    <w:pPr>
      <w:spacing w:after="0" w:line="240" w:lineRule="auto"/>
    </w:pPr>
    <w:rPr>
      <w:lang w:val="en-GB"/>
    </w:rPr>
  </w:style>
  <w:style w:type="character" w:customStyle="1" w:styleId="1EinrckungZchn">
    <w:name w:val="1. Einrückung Zchn"/>
    <w:basedOn w:val="DefaultParagraphFont"/>
    <w:link w:val="1Einrckung"/>
    <w:locked/>
    <w:rsid w:val="00F020D8"/>
    <w:rPr>
      <w:rFonts w:ascii="Arial" w:hAnsi="Arial" w:cs="Arial"/>
    </w:rPr>
  </w:style>
  <w:style w:type="paragraph" w:customStyle="1" w:styleId="1Einrckung">
    <w:name w:val="1. Einrückung"/>
    <w:basedOn w:val="Normal"/>
    <w:link w:val="1EinrckungZchn"/>
    <w:rsid w:val="00F020D8"/>
    <w:pPr>
      <w:tabs>
        <w:tab w:val="left" w:pos="483"/>
      </w:tabs>
      <w:spacing w:after="0" w:line="240" w:lineRule="auto"/>
      <w:ind w:left="483" w:hanging="483"/>
    </w:pPr>
    <w:rPr>
      <w:rFonts w:ascii="Arial" w:hAnsi="Arial" w:cs="Arial"/>
      <w:lang w:val="de-DE"/>
    </w:rPr>
  </w:style>
  <w:style w:type="character" w:customStyle="1" w:styleId="ui-provider">
    <w:name w:val="ui-provider"/>
    <w:basedOn w:val="DefaultParagraphFont"/>
    <w:rsid w:val="00F020D8"/>
  </w:style>
  <w:style w:type="character" w:customStyle="1" w:styleId="AufzhlungZchn">
    <w:name w:val="Aufzählung Zchn"/>
    <w:basedOn w:val="DefaultParagraphFont"/>
    <w:link w:val="Aufzhlung"/>
    <w:locked/>
    <w:rsid w:val="00922C54"/>
    <w:rPr>
      <w:rFonts w:ascii="Arial" w:hAnsi="Arial" w:cs="Arial"/>
    </w:rPr>
  </w:style>
  <w:style w:type="paragraph" w:customStyle="1" w:styleId="Aufzhlung">
    <w:name w:val="Aufzählung"/>
    <w:basedOn w:val="Normal"/>
    <w:link w:val="AufzhlungZchn"/>
    <w:qFormat/>
    <w:rsid w:val="00922C54"/>
    <w:pPr>
      <w:numPr>
        <w:numId w:val="42"/>
      </w:numPr>
      <w:tabs>
        <w:tab w:val="left" w:pos="483"/>
      </w:tabs>
      <w:spacing w:before="240" w:after="240" w:line="240" w:lineRule="auto"/>
      <w:ind w:left="1077" w:hanging="357"/>
    </w:pPr>
    <w:rPr>
      <w:rFonts w:ascii="Arial" w:hAnsi="Arial" w:cs="Arial"/>
      <w:lang w:val="de-DE"/>
    </w:rPr>
  </w:style>
  <w:style w:type="character" w:customStyle="1" w:styleId="Heading2Char">
    <w:name w:val="Heading 2 Char"/>
    <w:basedOn w:val="DefaultParagraphFont"/>
    <w:link w:val="Heading2"/>
    <w:rsid w:val="007C75AE"/>
    <w:rPr>
      <w:rFonts w:ascii="Arial" w:eastAsia="Times New Roman" w:hAnsi="Arial" w:cs="Times New Roman"/>
      <w:b/>
      <w:i/>
      <w:sz w:val="24"/>
      <w:szCs w:val="20"/>
      <w:lang w:val="en-GB" w:eastAsia="de-DE"/>
    </w:rPr>
  </w:style>
  <w:style w:type="character" w:customStyle="1" w:styleId="Heading3Char">
    <w:name w:val="Heading 3 Char"/>
    <w:basedOn w:val="DefaultParagraphFont"/>
    <w:link w:val="Heading3"/>
    <w:semiHidden/>
    <w:rsid w:val="007C75AE"/>
    <w:rPr>
      <w:rFonts w:ascii="Arial" w:eastAsia="Times New Roman" w:hAnsi="Arial" w:cs="Times New Roman"/>
      <w:b/>
      <w:sz w:val="24"/>
      <w:szCs w:val="20"/>
      <w:lang w:val="en-GB" w:eastAsia="de-DE"/>
    </w:rPr>
  </w:style>
  <w:style w:type="paragraph" w:customStyle="1" w:styleId="paragraph">
    <w:name w:val="paragraph"/>
    <w:basedOn w:val="Normal"/>
    <w:rsid w:val="00673B5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normaltextrun">
    <w:name w:val="normaltextrun"/>
    <w:basedOn w:val="DefaultParagraphFont"/>
    <w:rsid w:val="00673B59"/>
  </w:style>
  <w:style w:type="character" w:customStyle="1" w:styleId="eop">
    <w:name w:val="eop"/>
    <w:basedOn w:val="DefaultParagraphFont"/>
    <w:rsid w:val="0067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01244">
      <w:bodyDiv w:val="1"/>
      <w:marLeft w:val="0"/>
      <w:marRight w:val="0"/>
      <w:marTop w:val="0"/>
      <w:marBottom w:val="0"/>
      <w:divBdr>
        <w:top w:val="none" w:sz="0" w:space="0" w:color="auto"/>
        <w:left w:val="none" w:sz="0" w:space="0" w:color="auto"/>
        <w:bottom w:val="none" w:sz="0" w:space="0" w:color="auto"/>
        <w:right w:val="none" w:sz="0" w:space="0" w:color="auto"/>
      </w:divBdr>
    </w:div>
    <w:div w:id="331956045">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643850256">
      <w:bodyDiv w:val="1"/>
      <w:marLeft w:val="0"/>
      <w:marRight w:val="0"/>
      <w:marTop w:val="0"/>
      <w:marBottom w:val="0"/>
      <w:divBdr>
        <w:top w:val="none" w:sz="0" w:space="0" w:color="auto"/>
        <w:left w:val="none" w:sz="0" w:space="0" w:color="auto"/>
        <w:bottom w:val="none" w:sz="0" w:space="0" w:color="auto"/>
        <w:right w:val="none" w:sz="0" w:space="0" w:color="auto"/>
      </w:divBdr>
    </w:div>
    <w:div w:id="781458649">
      <w:bodyDiv w:val="1"/>
      <w:marLeft w:val="0"/>
      <w:marRight w:val="0"/>
      <w:marTop w:val="0"/>
      <w:marBottom w:val="0"/>
      <w:divBdr>
        <w:top w:val="none" w:sz="0" w:space="0" w:color="auto"/>
        <w:left w:val="none" w:sz="0" w:space="0" w:color="auto"/>
        <w:bottom w:val="none" w:sz="0" w:space="0" w:color="auto"/>
        <w:right w:val="none" w:sz="0" w:space="0" w:color="auto"/>
      </w:divBdr>
    </w:div>
    <w:div w:id="120247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503">
          <w:marLeft w:val="0"/>
          <w:marRight w:val="0"/>
          <w:marTop w:val="0"/>
          <w:marBottom w:val="0"/>
          <w:divBdr>
            <w:top w:val="none" w:sz="0" w:space="0" w:color="auto"/>
            <w:left w:val="none" w:sz="0" w:space="0" w:color="auto"/>
            <w:bottom w:val="none" w:sz="0" w:space="0" w:color="auto"/>
            <w:right w:val="none" w:sz="0" w:space="0" w:color="auto"/>
          </w:divBdr>
        </w:div>
        <w:div w:id="1042680560">
          <w:marLeft w:val="0"/>
          <w:marRight w:val="0"/>
          <w:marTop w:val="0"/>
          <w:marBottom w:val="0"/>
          <w:divBdr>
            <w:top w:val="none" w:sz="0" w:space="0" w:color="auto"/>
            <w:left w:val="none" w:sz="0" w:space="0" w:color="auto"/>
            <w:bottom w:val="none" w:sz="0" w:space="0" w:color="auto"/>
            <w:right w:val="none" w:sz="0" w:space="0" w:color="auto"/>
          </w:divBdr>
        </w:div>
        <w:div w:id="435097966">
          <w:marLeft w:val="0"/>
          <w:marRight w:val="0"/>
          <w:marTop w:val="0"/>
          <w:marBottom w:val="0"/>
          <w:divBdr>
            <w:top w:val="none" w:sz="0" w:space="0" w:color="auto"/>
            <w:left w:val="none" w:sz="0" w:space="0" w:color="auto"/>
            <w:bottom w:val="none" w:sz="0" w:space="0" w:color="auto"/>
            <w:right w:val="none" w:sz="0" w:space="0" w:color="auto"/>
          </w:divBdr>
        </w:div>
      </w:divsChild>
    </w:div>
    <w:div w:id="1325621616">
      <w:bodyDiv w:val="1"/>
      <w:marLeft w:val="0"/>
      <w:marRight w:val="0"/>
      <w:marTop w:val="0"/>
      <w:marBottom w:val="0"/>
      <w:divBdr>
        <w:top w:val="none" w:sz="0" w:space="0" w:color="auto"/>
        <w:left w:val="none" w:sz="0" w:space="0" w:color="auto"/>
        <w:bottom w:val="none" w:sz="0" w:space="0" w:color="auto"/>
        <w:right w:val="none" w:sz="0" w:space="0" w:color="auto"/>
      </w:divBdr>
    </w:div>
    <w:div w:id="1330252183">
      <w:bodyDiv w:val="1"/>
      <w:marLeft w:val="0"/>
      <w:marRight w:val="0"/>
      <w:marTop w:val="0"/>
      <w:marBottom w:val="0"/>
      <w:divBdr>
        <w:top w:val="none" w:sz="0" w:space="0" w:color="auto"/>
        <w:left w:val="none" w:sz="0" w:space="0" w:color="auto"/>
        <w:bottom w:val="none" w:sz="0" w:space="0" w:color="auto"/>
        <w:right w:val="none" w:sz="0" w:space="0" w:color="auto"/>
      </w:divBdr>
    </w:div>
    <w:div w:id="1331130867">
      <w:bodyDiv w:val="1"/>
      <w:marLeft w:val="0"/>
      <w:marRight w:val="0"/>
      <w:marTop w:val="0"/>
      <w:marBottom w:val="0"/>
      <w:divBdr>
        <w:top w:val="none" w:sz="0" w:space="0" w:color="auto"/>
        <w:left w:val="none" w:sz="0" w:space="0" w:color="auto"/>
        <w:bottom w:val="none" w:sz="0" w:space="0" w:color="auto"/>
        <w:right w:val="none" w:sz="0" w:space="0" w:color="auto"/>
      </w:divBdr>
    </w:div>
    <w:div w:id="1351449372">
      <w:bodyDiv w:val="1"/>
      <w:marLeft w:val="0"/>
      <w:marRight w:val="0"/>
      <w:marTop w:val="0"/>
      <w:marBottom w:val="0"/>
      <w:divBdr>
        <w:top w:val="none" w:sz="0" w:space="0" w:color="auto"/>
        <w:left w:val="none" w:sz="0" w:space="0" w:color="auto"/>
        <w:bottom w:val="none" w:sz="0" w:space="0" w:color="auto"/>
        <w:right w:val="none" w:sz="0" w:space="0" w:color="auto"/>
      </w:divBdr>
    </w:div>
    <w:div w:id="1472868182">
      <w:bodyDiv w:val="1"/>
      <w:marLeft w:val="0"/>
      <w:marRight w:val="0"/>
      <w:marTop w:val="0"/>
      <w:marBottom w:val="0"/>
      <w:divBdr>
        <w:top w:val="none" w:sz="0" w:space="0" w:color="auto"/>
        <w:left w:val="none" w:sz="0" w:space="0" w:color="auto"/>
        <w:bottom w:val="none" w:sz="0" w:space="0" w:color="auto"/>
        <w:right w:val="none" w:sz="0" w:space="0" w:color="auto"/>
      </w:divBdr>
    </w:div>
    <w:div w:id="1585139830">
      <w:bodyDiv w:val="1"/>
      <w:marLeft w:val="0"/>
      <w:marRight w:val="0"/>
      <w:marTop w:val="0"/>
      <w:marBottom w:val="0"/>
      <w:divBdr>
        <w:top w:val="none" w:sz="0" w:space="0" w:color="auto"/>
        <w:left w:val="none" w:sz="0" w:space="0" w:color="auto"/>
        <w:bottom w:val="none" w:sz="0" w:space="0" w:color="auto"/>
        <w:right w:val="none" w:sz="0" w:space="0" w:color="auto"/>
      </w:divBdr>
    </w:div>
    <w:div w:id="1719666198">
      <w:bodyDiv w:val="1"/>
      <w:marLeft w:val="0"/>
      <w:marRight w:val="0"/>
      <w:marTop w:val="0"/>
      <w:marBottom w:val="0"/>
      <w:divBdr>
        <w:top w:val="none" w:sz="0" w:space="0" w:color="auto"/>
        <w:left w:val="none" w:sz="0" w:space="0" w:color="auto"/>
        <w:bottom w:val="none" w:sz="0" w:space="0" w:color="auto"/>
        <w:right w:val="none" w:sz="0" w:space="0" w:color="auto"/>
      </w:divBdr>
    </w:div>
    <w:div w:id="1940983369">
      <w:bodyDiv w:val="1"/>
      <w:marLeft w:val="0"/>
      <w:marRight w:val="0"/>
      <w:marTop w:val="0"/>
      <w:marBottom w:val="0"/>
      <w:divBdr>
        <w:top w:val="none" w:sz="0" w:space="0" w:color="auto"/>
        <w:left w:val="none" w:sz="0" w:space="0" w:color="auto"/>
        <w:bottom w:val="none" w:sz="0" w:space="0" w:color="auto"/>
        <w:right w:val="none" w:sz="0" w:space="0" w:color="auto"/>
      </w:divBdr>
    </w:div>
    <w:div w:id="20161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AE5465D43AC2746BBE2F2E8D04762EF" ma:contentTypeVersion="4" ma:contentTypeDescription="Ein neues Dokument erstellen." ma:contentTypeScope="" ma:versionID="9dcb131e7b574ec28d0d9e2fd614b235">
  <xsd:schema xmlns:xsd="http://www.w3.org/2001/XMLSchema" xmlns:xs="http://www.w3.org/2001/XMLSchema" xmlns:p="http://schemas.microsoft.com/office/2006/metadata/properties" xmlns:ns2="cc3285f9-cc63-4e43-b6ff-bf9386b69c99" targetNamespace="http://schemas.microsoft.com/office/2006/metadata/properties" ma:root="true" ma:fieldsID="ad1ca171ab4d50ce180571838078bdb6" ns2:_="">
    <xsd:import namespace="cc3285f9-cc63-4e43-b6ff-bf9386b69c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5f9-cc63-4e43-b6ff-bf9386b69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B8A18-668B-4D40-A20B-6746467FC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D6E345-C4DD-4298-B9C2-4ED498F22FAE}">
  <ds:schemaRefs>
    <ds:schemaRef ds:uri="http://schemas.openxmlformats.org/officeDocument/2006/bibliography"/>
  </ds:schemaRefs>
</ds:datastoreItem>
</file>

<file path=customXml/itemProps3.xml><?xml version="1.0" encoding="utf-8"?>
<ds:datastoreItem xmlns:ds="http://schemas.openxmlformats.org/officeDocument/2006/customXml" ds:itemID="{C6AE70C3-1558-4440-821C-F8837991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5f9-cc63-4e43-b6ff-bf9386b69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C418F-8A87-4E31-AC00-81A8B7878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4388</Words>
  <Characters>25016</Characters>
  <Application>Microsoft Office Word</Application>
  <DocSecurity>0</DocSecurity>
  <Lines>208</Lines>
  <Paragraphs>58</Paragraphs>
  <ScaleCrop>false</ScaleCrop>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Roth</dc:creator>
  <cp:keywords/>
  <dc:description/>
  <cp:lastModifiedBy>Iva Mihajlovska</cp:lastModifiedBy>
  <cp:revision>3</cp:revision>
  <cp:lastPrinted>2021-03-12T09:35:00Z</cp:lastPrinted>
  <dcterms:created xsi:type="dcterms:W3CDTF">2024-10-09T06:30:00Z</dcterms:created>
  <dcterms:modified xsi:type="dcterms:W3CDTF">2024-10-09T08:49:00Z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0x010100CAE5465D43AC2746BBE2F2E8D04762EF</vt:lpwstr>
  </property>
</Properties>
</file>